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97" w:rsidRDefault="00DC3497" w:rsidP="00DC3497">
      <w:pPr>
        <w:tabs>
          <w:tab w:val="left" w:pos="3468"/>
        </w:tabs>
        <w:rPr>
          <w:rFonts w:ascii="PT Astra Serif" w:hAnsi="PT Astra Serif" w:cs="Times New Roman"/>
          <w:sz w:val="28"/>
          <w:szCs w:val="28"/>
        </w:rPr>
      </w:pPr>
    </w:p>
    <w:p w:rsidR="00DC3497" w:rsidRDefault="00DC3497" w:rsidP="00DC3497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>Муниципальный этап ХХ регионального конкурса одарённых детей</w:t>
      </w:r>
    </w:p>
    <w:p w:rsidR="00DC3497" w:rsidRDefault="00DC3497" w:rsidP="00DC3497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>системы дополнительного образования детей</w:t>
      </w:r>
    </w:p>
    <w:p w:rsidR="00DC3497" w:rsidRDefault="00DC3497" w:rsidP="00DC3497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«Звёздочки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Тамбовщины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DC3497" w:rsidRDefault="00DC3497" w:rsidP="00DC3497">
      <w:pPr>
        <w:tabs>
          <w:tab w:val="left" w:pos="3468"/>
        </w:tabs>
        <w:rPr>
          <w:rFonts w:ascii="PT Astra Serif" w:hAnsi="PT Astra Serif" w:cs="Times New Roman"/>
          <w:b/>
          <w:sz w:val="28"/>
          <w:szCs w:val="28"/>
        </w:rPr>
      </w:pPr>
    </w:p>
    <w:p w:rsidR="00DC3497" w:rsidRDefault="00DC3497" w:rsidP="00DC3497">
      <w:pPr>
        <w:jc w:val="center"/>
      </w:pPr>
      <w:r>
        <w:rPr>
          <w:rFonts w:ascii="PT Astra Serif" w:eastAsia="Nimbus Roman No9 L" w:hAnsi="PT Astra Serif" w:cs="Times New Roman"/>
          <w:b/>
          <w:bCs/>
          <w:sz w:val="28"/>
          <w:szCs w:val="28"/>
          <w:lang w:bidi="ar-SA"/>
        </w:rPr>
        <w:t>1. </w:t>
      </w:r>
      <w:r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Порядок и условия проведения Конкурса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1.1. Конкурс проводится 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 xml:space="preserve">в рамках областного многожанрового фестиваля детского художественного творчества «Тамбовский край 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noBreakHyphen/>
        <w:t xml:space="preserve"> земля талантов»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в три этапа:</w:t>
      </w:r>
    </w:p>
    <w:p w:rsidR="00DC3497" w:rsidRDefault="00DC3497" w:rsidP="00DC3497">
      <w:pPr>
        <w:ind w:firstLine="709"/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  <w:proofErr w:type="gramStart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муниципальный</w:t>
      </w:r>
      <w:proofErr w:type="gramEnd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– с 20 ноября 2023 года по 29 января 2024 года; </w:t>
      </w:r>
    </w:p>
    <w:p w:rsidR="00DC3497" w:rsidRDefault="00DC3497" w:rsidP="00DC3497">
      <w:pPr>
        <w:ind w:firstLine="709"/>
        <w:jc w:val="both"/>
      </w:pPr>
      <w:proofErr w:type="gramStart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региональный</w:t>
      </w:r>
      <w:proofErr w:type="gramEnd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отборочный (заочный) – с 05 февраля по 26 февраля 2024 года;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финал – 26 марта 2024 года.</w:t>
      </w:r>
    </w:p>
    <w:p w:rsidR="00C65A6F" w:rsidRPr="00CE56AC" w:rsidRDefault="00DC3497" w:rsidP="00C65A6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>1.2. Для участия в муниципал</w:t>
      </w:r>
      <w:r w:rsidR="00C65A6F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ьном этапе Конкурса в срок </w:t>
      </w:r>
      <w:r w:rsidR="00C65A6F"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до 18</w:t>
      </w:r>
      <w:r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 xml:space="preserve"> </w:t>
      </w:r>
      <w:r w:rsidR="00C65A6F"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января</w:t>
      </w:r>
      <w:r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 xml:space="preserve"> 2024 года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</w:t>
      </w:r>
      <w:proofErr w:type="spellStart"/>
      <w:proofErr w:type="gramStart"/>
      <w:r w:rsidR="00C65A6F" w:rsidRPr="00CE56A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 w:bidi="ar-SA"/>
        </w:rPr>
        <w:t>года</w:t>
      </w:r>
      <w:proofErr w:type="spellEnd"/>
      <w:proofErr w:type="gramEnd"/>
      <w:r w:rsidR="00C65A6F"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необходимо прислать заявки на участие в конкурсе  на адрес </w:t>
      </w:r>
      <w:hyperlink r:id="rId5" w:history="1">
        <w:r w:rsidR="00C65A6F" w:rsidRPr="00CE56A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 w:bidi="ar-SA"/>
          </w:rPr>
          <w:t>ddt@g31.tambov.gov.ru</w:t>
        </w:r>
      </w:hyperlink>
      <w:r w:rsidR="00C65A6F" w:rsidRPr="00CE56A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</w:t>
      </w:r>
      <w:r w:rsidR="00C65A6F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темой письма «</w:t>
      </w:r>
      <w:r w:rsidR="00C65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Звездочки </w:t>
      </w:r>
      <w:proofErr w:type="spellStart"/>
      <w:r w:rsidR="00C65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Тамбовщины</w:t>
      </w:r>
      <w:proofErr w:type="spellEnd"/>
      <w:r w:rsidR="00C65A6F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</w:p>
    <w:p w:rsidR="00C65A6F" w:rsidRDefault="00C65A6F" w:rsidP="00C65A6F">
      <w:pPr>
        <w:widowControl/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к заявке прикрепляется скан-копия согласия на обработку персональных данных участника (приложение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№1</w:t>
      </w: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к Положению).</w:t>
      </w:r>
    </w:p>
    <w:p w:rsidR="00C65A6F" w:rsidRPr="00213617" w:rsidRDefault="00C65A6F" w:rsidP="00C65A6F">
      <w:pPr>
        <w:ind w:firstLine="709"/>
        <w:jc w:val="both"/>
      </w:pPr>
      <w:r w:rsidRPr="00213617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1.3.</w:t>
      </w:r>
      <w:r w:rsidRPr="00213617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Муниципальный очный этап  состоится</w:t>
      </w:r>
      <w:r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 xml:space="preserve"> </w:t>
      </w:r>
      <w:r w:rsidRPr="008F7B28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 xml:space="preserve">25 января 2024 года </w:t>
      </w:r>
      <w:r w:rsidRPr="00213617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в МБУДО ДДТ по адресу </w:t>
      </w:r>
      <w:proofErr w:type="spellStart"/>
      <w:r w:rsidRPr="00213617">
        <w:rPr>
          <w:rFonts w:ascii="PT Astra Serif" w:eastAsia="Nimbus Roman No9 L" w:hAnsi="PT Astra Serif" w:cs="Times New Roman"/>
          <w:sz w:val="28"/>
          <w:szCs w:val="28"/>
          <w:lang w:bidi="ar-SA"/>
        </w:rPr>
        <w:t>ул</w:t>
      </w:r>
      <w:proofErr w:type="gramStart"/>
      <w:r w:rsidRPr="00213617">
        <w:rPr>
          <w:rFonts w:ascii="PT Astra Serif" w:eastAsia="Nimbus Roman No9 L" w:hAnsi="PT Astra Serif" w:cs="Times New Roman"/>
          <w:sz w:val="28"/>
          <w:szCs w:val="28"/>
          <w:lang w:bidi="ar-SA"/>
        </w:rPr>
        <w:t>.К</w:t>
      </w:r>
      <w:proofErr w:type="gramEnd"/>
      <w:r w:rsidRPr="00213617">
        <w:rPr>
          <w:rFonts w:ascii="PT Astra Serif" w:eastAsia="Nimbus Roman No9 L" w:hAnsi="PT Astra Serif" w:cs="Times New Roman"/>
          <w:sz w:val="28"/>
          <w:szCs w:val="28"/>
          <w:lang w:bidi="ar-SA"/>
        </w:rPr>
        <w:t>омсомольская</w:t>
      </w:r>
      <w:proofErr w:type="spellEnd"/>
      <w:r w:rsidRPr="00213617">
        <w:rPr>
          <w:rFonts w:ascii="PT Astra Serif" w:eastAsia="Nimbus Roman No9 L" w:hAnsi="PT Astra Serif" w:cs="Times New Roman"/>
          <w:sz w:val="28"/>
          <w:szCs w:val="28"/>
          <w:lang w:bidi="ar-SA"/>
        </w:rPr>
        <w:t>, д.115, а</w:t>
      </w:r>
    </w:p>
    <w:p w:rsidR="00DC3497" w:rsidRDefault="00DC3497" w:rsidP="00C65A6F">
      <w:pPr>
        <w:jc w:val="both"/>
      </w:pP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1.4. На Конкурс не принимаются творческие работы в случае, если они не соответствуют требованиям раздела 4 настоящего Положения.</w:t>
      </w:r>
    </w:p>
    <w:p w:rsidR="00DC3497" w:rsidRDefault="00DC3497" w:rsidP="00DC3497">
      <w:pPr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 xml:space="preserve">1.5. Победители (1 место) финала предыдущих региональных конкурсов «Звёздочки </w:t>
      </w:r>
      <w:proofErr w:type="spellStart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Тамбовщины</w:t>
      </w:r>
      <w:proofErr w:type="spellEnd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» к повторному участию не допускаются.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1.6. Возраст участников определяется на момент проведения финала Конкурса. </w:t>
      </w:r>
    </w:p>
    <w:p w:rsidR="00DC3497" w:rsidRDefault="00DC3497" w:rsidP="00DC3497">
      <w:pPr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 xml:space="preserve">1.7. Итоги регионального отборочного (заочного) этапа и списки участников финала во всех номинациях до 4 марта 2024 года размещаются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br/>
        <w:t xml:space="preserve">на странице Фестиваля </w:t>
      </w:r>
      <w:hyperlink r:id="rId6" w:history="1">
        <w:r>
          <w:rPr>
            <w:rStyle w:val="a3"/>
            <w:rFonts w:ascii="PT Astra Serif" w:eastAsia="Nimbus Roman No9 L" w:hAnsi="PT Astra Serif" w:cs="Times New Roman"/>
            <w:bCs/>
            <w:sz w:val="28"/>
            <w:szCs w:val="28"/>
            <w:lang w:bidi="ar-SA"/>
          </w:rPr>
          <w:t>https://talant.68edu.ru/земляталантов/</w:t>
        </w:r>
      </w:hyperlink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во вкладке Конкурса.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1.8. Финал конкурса состоится 26 марта 2024 года на базе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br/>
        <w:t xml:space="preserve">ТОГБОУ </w:t>
      </w:r>
      <w:proofErr w:type="gramStart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ДО</w:t>
      </w:r>
      <w:proofErr w:type="gramEnd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«</w:t>
      </w:r>
      <w:proofErr w:type="gramStart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Центр</w:t>
      </w:r>
      <w:proofErr w:type="gramEnd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развития творчества детей и юношества». Программа финала включает в себя торжественные церемонии открытия и закрытия, конкурсные просмотры участников и выполнение творческих заданий, психолого-педагогическое сопровождение конкурсантов, награждение победителей.</w:t>
      </w:r>
    </w:p>
    <w:p w:rsidR="00C65A6F" w:rsidRPr="00CE56AC" w:rsidRDefault="00C65A6F" w:rsidP="00C65A6F">
      <w:pPr>
        <w:widowControl/>
        <w:suppressAutoHyphens w:val="0"/>
        <w:spacing w:after="200" w:line="276" w:lineRule="auto"/>
        <w:ind w:firstLine="709"/>
        <w:jc w:val="both"/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1.9</w:t>
      </w:r>
      <w:r w:rsidRPr="00CE56A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. 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>По вопросам организации и проведения</w:t>
      </w:r>
      <w:r w:rsidR="0008514C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 xml:space="preserve"> муниципального этапа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 xml:space="preserve"> Конкурса обращаться по телефону: 8(47531)30-9-36, e-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val="en-US" w:eastAsia="en-US" w:bidi="ar-SA"/>
        </w:rPr>
        <w:t>mail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 xml:space="preserve">: </w:t>
      </w:r>
      <w:hyperlink r:id="rId7" w:history="1"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shatilova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_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n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_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i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@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mail</w:t>
        </w:r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eastAsia="en-US" w:bidi="ar-SA"/>
          </w:rPr>
          <w:t>.</w:t>
        </w:r>
        <w:proofErr w:type="spellStart"/>
        <w:r w:rsidRPr="00CE56AC">
          <w:rPr>
            <w:rFonts w:ascii="Times New Roman" w:eastAsia="Nimbus Roman No9 L" w:hAnsi="Times New Roman" w:cs="Times New Roman"/>
            <w:color w:val="0000FF"/>
            <w:kern w:val="0"/>
            <w:sz w:val="28"/>
            <w:szCs w:val="28"/>
            <w:u w:val="single"/>
            <w:lang w:val="en-US" w:eastAsia="en-US" w:bidi="ar-SA"/>
          </w:rPr>
          <w:t>ru</w:t>
        </w:r>
        <w:proofErr w:type="spellEnd"/>
      </w:hyperlink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u w:val="single"/>
          <w:lang w:eastAsia="en-US" w:bidi="ar-SA"/>
        </w:rPr>
        <w:t xml:space="preserve"> ,</w:t>
      </w:r>
      <w:r w:rsidRPr="00CE56AC">
        <w:rPr>
          <w:rFonts w:ascii="Times New Roman" w:eastAsia="Nimbus Roman No9 L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CE56AC"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>заместитель директора Дома детского творчества Шатилова Наталия Ивановна</w:t>
      </w:r>
      <w:r>
        <w:rPr>
          <w:rFonts w:ascii="Times New Roman" w:eastAsia="Nimbus Roman No9 L" w:hAnsi="Times New Roman" w:cs="Times New Roman"/>
          <w:kern w:val="0"/>
          <w:sz w:val="28"/>
          <w:szCs w:val="28"/>
          <w:lang w:eastAsia="en-US" w:bidi="ar-SA"/>
        </w:rPr>
        <w:t>.</w:t>
      </w:r>
    </w:p>
    <w:p w:rsidR="00DC3497" w:rsidRDefault="00DC3497" w:rsidP="00DC3497">
      <w:pPr>
        <w:jc w:val="center"/>
        <w:rPr>
          <w:rFonts w:ascii="PT Astra Serif" w:eastAsia="Nimbus Roman No9 L" w:hAnsi="PT Astra Serif" w:cs="Times New Roman"/>
          <w:b/>
          <w:bCs/>
          <w:sz w:val="28"/>
          <w:szCs w:val="28"/>
          <w:lang w:bidi="ar-SA"/>
        </w:rPr>
      </w:pPr>
    </w:p>
    <w:p w:rsidR="0008514C" w:rsidRDefault="0008514C" w:rsidP="00DC3497">
      <w:pPr>
        <w:jc w:val="center"/>
        <w:rPr>
          <w:rFonts w:ascii="PT Astra Serif" w:eastAsia="Nimbus Roman No9 L" w:hAnsi="PT Astra Serif" w:cs="Times New Roman"/>
          <w:b/>
          <w:bCs/>
          <w:sz w:val="28"/>
          <w:szCs w:val="28"/>
          <w:lang w:bidi="ar-SA"/>
        </w:rPr>
      </w:pPr>
    </w:p>
    <w:p w:rsidR="00DC3497" w:rsidRDefault="00DC3497" w:rsidP="00DC3497">
      <w:pPr>
        <w:jc w:val="center"/>
      </w:pPr>
      <w:r>
        <w:rPr>
          <w:rFonts w:ascii="PT Astra Serif" w:eastAsia="Nimbus Roman No9 L" w:hAnsi="PT Astra Serif" w:cs="Times New Roman"/>
          <w:b/>
          <w:bCs/>
          <w:sz w:val="28"/>
          <w:szCs w:val="28"/>
          <w:lang w:bidi="ar-SA"/>
        </w:rPr>
        <w:lastRenderedPageBreak/>
        <w:t>2. Участники Конкурса</w:t>
      </w:r>
    </w:p>
    <w:p w:rsidR="00DC3497" w:rsidRDefault="00DC3497" w:rsidP="00DC3497">
      <w:pPr>
        <w:ind w:firstLine="708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2.1. Конкурс предусматривает индивидуальное участие в номинациях, соответствующих основным видам образовательной деятельности </w:t>
      </w:r>
      <w:r>
        <w:rPr>
          <w:rFonts w:ascii="PT Astra Serif" w:eastAsia="Times New Roman" w:hAnsi="PT Astra Serif" w:cs="Times New Roman"/>
          <w:sz w:val="28"/>
          <w:szCs w:val="28"/>
        </w:rPr>
        <w:br/>
        <w:t xml:space="preserve">по художественной направленности дополнительного образования. </w:t>
      </w:r>
    </w:p>
    <w:p w:rsidR="00C65A6F" w:rsidRPr="00C65A6F" w:rsidRDefault="00C65A6F" w:rsidP="00C65A6F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C65A6F">
        <w:rPr>
          <w:rFonts w:ascii="PT Astra Serif" w:eastAsia="Times New Roman" w:hAnsi="PT Astra Serif" w:cs="PT Astra Serif"/>
          <w:sz w:val="28"/>
          <w:szCs w:val="28"/>
        </w:rPr>
        <w:t>2.2. </w:t>
      </w:r>
      <w:proofErr w:type="gramStart"/>
      <w:r w:rsidRPr="00C65A6F">
        <w:rPr>
          <w:rFonts w:ascii="PT Astra Serif" w:eastAsia="Times New Roman" w:hAnsi="PT Astra Serif" w:cs="PT Astra Serif"/>
          <w:sz w:val="28"/>
          <w:szCs w:val="28"/>
        </w:rPr>
        <w:t xml:space="preserve">В Конкурсе могут принять участие обучающиеся областных государственных и муниципальных общеобразовательных организаций, организаций дополнительного образования детей системы образования, </w:t>
      </w:r>
      <w:r w:rsidRPr="00C65A6F">
        <w:rPr>
          <w:rFonts w:ascii="PT Astra Serif" w:eastAsia="Times New Roman" w:hAnsi="PT Astra Serif" w:cs="PT Astra Serif"/>
          <w:sz w:val="28"/>
          <w:szCs w:val="28"/>
        </w:rPr>
        <w:br/>
        <w:t>а также социально-ориентированных некоммерческих организаций.</w:t>
      </w:r>
      <w:proofErr w:type="gramEnd"/>
    </w:p>
    <w:p w:rsidR="00DC3497" w:rsidRDefault="00DC3497" w:rsidP="00DC3497">
      <w:pPr>
        <w:jc w:val="center"/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</w:pPr>
    </w:p>
    <w:p w:rsidR="00DC3497" w:rsidRDefault="00DC3497" w:rsidP="00DC3497">
      <w:pPr>
        <w:jc w:val="center"/>
      </w:pPr>
      <w:r>
        <w:rPr>
          <w:rFonts w:ascii="PT Astra Serif" w:eastAsia="Nimbus Roman No9 L" w:hAnsi="PT Astra Serif" w:cs="Times New Roman"/>
          <w:b/>
          <w:bCs/>
          <w:sz w:val="28"/>
          <w:szCs w:val="28"/>
          <w:lang w:bidi="ar-SA"/>
        </w:rPr>
        <w:t>3. Номинации и возрастные категории Конкурса</w:t>
      </w:r>
    </w:p>
    <w:p w:rsidR="00DC3497" w:rsidRDefault="00DC3497" w:rsidP="00DC3497">
      <w:pPr>
        <w:jc w:val="both"/>
      </w:pPr>
      <w:r>
        <w:rPr>
          <w:rFonts w:ascii="PT Astra Serif" w:eastAsia="Nimbus Roman No9 L" w:hAnsi="PT Astra Serif" w:cs="Times New Roman"/>
          <w:b/>
          <w:bCs/>
          <w:sz w:val="28"/>
          <w:szCs w:val="28"/>
          <w:lang w:bidi="ar-SA"/>
        </w:rPr>
        <w:tab/>
      </w: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 xml:space="preserve">3.1. В Конкурсе принимают участие </w:t>
      </w:r>
      <w:proofErr w:type="gramStart"/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>обучающиеся</w:t>
      </w:r>
      <w:proofErr w:type="gramEnd"/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 xml:space="preserve"> двух возрастных категорий: 10-13 лет, 14-18 лет. </w:t>
      </w:r>
    </w:p>
    <w:p w:rsidR="00DC3497" w:rsidRDefault="00DC3497" w:rsidP="00DC3497">
      <w:pPr>
        <w:jc w:val="both"/>
      </w:pP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ab/>
        <w:t>3.2. Номинации Конкурса:</w:t>
      </w:r>
    </w:p>
    <w:p w:rsidR="00DC3497" w:rsidRDefault="00DC3497" w:rsidP="00DC3497">
      <w:pPr>
        <w:jc w:val="both"/>
      </w:pP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ab/>
      </w:r>
      <w:r>
        <w:rPr>
          <w:rFonts w:ascii="PT Astra Serif" w:hAnsi="PT Astra Serif" w:cs="PT Astra Serif"/>
          <w:bCs/>
          <w:sz w:val="28"/>
          <w:szCs w:val="28"/>
        </w:rPr>
        <w:t xml:space="preserve">«Изобразительное искусство»; </w:t>
      </w:r>
    </w:p>
    <w:p w:rsidR="00DC3497" w:rsidRDefault="00DC3497" w:rsidP="00DC3497">
      <w:pPr>
        <w:jc w:val="both"/>
      </w:pPr>
      <w:r>
        <w:rPr>
          <w:rFonts w:ascii="PT Astra Serif" w:hAnsi="PT Astra Serif" w:cs="PT Astra Serif"/>
          <w:bCs/>
          <w:sz w:val="28"/>
          <w:szCs w:val="28"/>
        </w:rPr>
        <w:tab/>
        <w:t>«Декоративно-прикладное творчество»;</w:t>
      </w:r>
    </w:p>
    <w:p w:rsidR="00DC3497" w:rsidRDefault="00DC3497" w:rsidP="00DC3497">
      <w:pPr>
        <w:jc w:val="both"/>
      </w:pPr>
      <w:r>
        <w:rPr>
          <w:rFonts w:ascii="PT Astra Serif" w:hAnsi="PT Astra Serif" w:cs="PT Astra Serif"/>
          <w:bCs/>
          <w:sz w:val="28"/>
          <w:szCs w:val="28"/>
        </w:rPr>
        <w:tab/>
        <w:t>«Театр одного актёра»;</w:t>
      </w:r>
    </w:p>
    <w:p w:rsidR="00DC3497" w:rsidRDefault="00DC3497" w:rsidP="00DC3497">
      <w:pPr>
        <w:jc w:val="both"/>
      </w:pPr>
      <w:r>
        <w:rPr>
          <w:rFonts w:ascii="PT Astra Serif" w:hAnsi="PT Astra Serif" w:cs="PT Astra Serif"/>
          <w:bCs/>
          <w:sz w:val="28"/>
          <w:szCs w:val="28"/>
        </w:rPr>
        <w:tab/>
        <w:t xml:space="preserve">«Вокал»; </w:t>
      </w:r>
    </w:p>
    <w:p w:rsidR="00DC3497" w:rsidRDefault="00DC3497" w:rsidP="00DC3497">
      <w:pPr>
        <w:jc w:val="both"/>
      </w:pPr>
      <w:r>
        <w:rPr>
          <w:rFonts w:ascii="PT Astra Serif" w:hAnsi="PT Astra Serif" w:cs="PT Astra Serif"/>
          <w:bCs/>
          <w:sz w:val="28"/>
          <w:szCs w:val="28"/>
        </w:rPr>
        <w:tab/>
        <w:t>«Хореография»;</w:t>
      </w:r>
    </w:p>
    <w:p w:rsidR="00DC3497" w:rsidRDefault="00DC3497" w:rsidP="00DC3497">
      <w:pPr>
        <w:jc w:val="both"/>
      </w:pPr>
      <w:r>
        <w:rPr>
          <w:rFonts w:ascii="PT Astra Serif" w:hAnsi="PT Astra Serif" w:cs="PT Astra Serif"/>
          <w:bCs/>
          <w:sz w:val="28"/>
          <w:szCs w:val="28"/>
        </w:rPr>
        <w:tab/>
        <w:t>«Литературное творчество».</w:t>
      </w:r>
    </w:p>
    <w:p w:rsidR="00DC3497" w:rsidRDefault="00DC3497" w:rsidP="00DC3497">
      <w:pPr>
        <w:jc w:val="both"/>
        <w:rPr>
          <w:rFonts w:ascii="PT Astra Serif" w:eastAsia="Nimbus Roman No9 L" w:hAnsi="PT Astra Serif" w:cs="Times New Roman"/>
          <w:b/>
          <w:bCs/>
          <w:sz w:val="28"/>
          <w:szCs w:val="28"/>
          <w:lang w:bidi="ar-SA"/>
        </w:rPr>
      </w:pPr>
    </w:p>
    <w:p w:rsidR="00DC3497" w:rsidRDefault="00DC3497" w:rsidP="00DC3497">
      <w:pPr>
        <w:jc w:val="center"/>
      </w:pPr>
      <w:r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4. Требования к конкурсным выступлениям и творческим работам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4.1. Номинация «Изобразительное искусство».</w:t>
      </w:r>
    </w:p>
    <w:p w:rsidR="00C65A6F" w:rsidRDefault="00DC3497" w:rsidP="00DC3497">
      <w:pPr>
        <w:ind w:firstLine="709"/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4.1.1. Для участия в </w:t>
      </w:r>
      <w:r w:rsidR="00C65A6F">
        <w:rPr>
          <w:rFonts w:ascii="PT Astra Serif" w:eastAsia="Nimbus Roman No9 L" w:hAnsi="PT Astra Serif" w:cs="Times New Roman"/>
          <w:sz w:val="28"/>
          <w:szCs w:val="28"/>
          <w:lang w:bidi="ar-SA"/>
        </w:rPr>
        <w:t>муниципальном этапе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Конкурса </w:t>
      </w:r>
      <w:r w:rsidR="00C65A6F"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до 18 января 2024 года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необходимо подать заявки</w:t>
      </w:r>
      <w:r w:rsidR="00C65A6F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</w:t>
      </w: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 xml:space="preserve">и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пред</w:t>
      </w:r>
      <w:r w:rsidR="00C65A6F">
        <w:rPr>
          <w:rFonts w:ascii="PT Astra Serif" w:eastAsia="Nimbus Roman No9 L" w:hAnsi="PT Astra Serif" w:cs="Times New Roman"/>
          <w:sz w:val="28"/>
          <w:szCs w:val="28"/>
          <w:lang w:bidi="ar-SA"/>
        </w:rPr>
        <w:t>о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ставить 5 подлинных работ в оргкомитет Конкурса по адресу: г.</w:t>
      </w:r>
      <w:r w:rsidR="00C65A6F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Рассказово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, ул. </w:t>
      </w:r>
      <w:r w:rsidR="00C65A6F">
        <w:rPr>
          <w:rFonts w:ascii="PT Astra Serif" w:eastAsia="Nimbus Roman No9 L" w:hAnsi="PT Astra Serif" w:cs="Times New Roman"/>
          <w:sz w:val="28"/>
          <w:szCs w:val="28"/>
          <w:lang w:bidi="ar-SA"/>
        </w:rPr>
        <w:t>Комсомольская, 115 а.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 xml:space="preserve">4.1.2. Работы (рисунки) могут быть разнообразны по </w:t>
      </w:r>
      <w:proofErr w:type="gramStart"/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>жанру</w:t>
      </w:r>
      <w:proofErr w:type="gramEnd"/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 xml:space="preserve"> </w:t>
      </w: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br/>
        <w:t xml:space="preserve">и выполнены в любой технике (карандаш, гуашь, акварель и т.д.), формат А3 (30х42 см), без рам и паспарту.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4.1.3. На конкурс не принимаются неоригинальные работы, сюжетная композиция и содержание которых заимствованы из журналов, книг, сети Интернет, т.е. у других авторов.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4.1.4. В случае несоответствия рисунков предъявляемым настоящим Положением требованиям, оргкомитет оставляет за собой право не допустить участника к Конкурсу.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4.1.5. Работы каждого конкурсанта должны быть упакованы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br/>
        <w:t>в отдельную папку (пакет) с вложенным в неё полным перечнем представленных на конкурс рисунков (в соответствии с заявкой). На оборотной стороне работы обозначается авторство (фамилия, имя, отчество ребёнка); название работы; полное название образовательной организации; фамилия, имя, отчество педагога-руководителя.</w:t>
      </w:r>
    </w:p>
    <w:p w:rsidR="00DC3497" w:rsidRDefault="00DC3497" w:rsidP="00DC349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4.1.6. </w:t>
      </w:r>
      <w:r>
        <w:rPr>
          <w:rFonts w:ascii="PT Astra Serif" w:eastAsia="Times New Roman" w:hAnsi="PT Astra Serif" w:cs="Times New Roman"/>
          <w:sz w:val="28"/>
          <w:szCs w:val="28"/>
        </w:rPr>
        <w:t>Рисунки должны быть востребованы авторами в течение двух месяцев после подведения итогов Конкурса. По истечении данного срока организаторы имеют право использовать их по своему усмотрению.</w:t>
      </w:r>
    </w:p>
    <w:p w:rsidR="0008514C" w:rsidRDefault="0008514C" w:rsidP="00DC3497">
      <w:pPr>
        <w:ind w:firstLine="709"/>
        <w:jc w:val="both"/>
      </w:pPr>
    </w:p>
    <w:p w:rsidR="00DC3497" w:rsidRDefault="00DC3497" w:rsidP="00DC3497">
      <w:pPr>
        <w:ind w:firstLine="709"/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lastRenderedPageBreak/>
        <w:t>4.2. Номинация «</w:t>
      </w: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>Декоративно-прикладное творчество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».</w:t>
      </w:r>
    </w:p>
    <w:p w:rsidR="00DC3497" w:rsidRPr="00452D1C" w:rsidRDefault="00DC3497" w:rsidP="00452D1C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4.2.1. Для участия </w:t>
      </w:r>
      <w:r w:rsidR="00C65A6F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в муниципальном этапе Конкурса </w:t>
      </w:r>
      <w:r w:rsidR="00C65A6F"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до 18 января 2024 года</w:t>
      </w:r>
      <w:r w:rsidR="00C65A6F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необходимо подать заявки </w:t>
      </w:r>
      <w:r w:rsidR="00C65A6F"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>и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прислать на e-</w:t>
      </w:r>
      <w:r>
        <w:rPr>
          <w:rFonts w:ascii="PT Astra Serif" w:eastAsia="Nimbus Roman No9 L" w:hAnsi="PT Astra Serif" w:cs="Times New Roman"/>
          <w:sz w:val="28"/>
          <w:szCs w:val="28"/>
          <w:lang w:val="en-US" w:bidi="ar-SA"/>
        </w:rPr>
        <w:t>mail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: </w:t>
      </w:r>
      <w:hyperlink r:id="rId8" w:history="1">
        <w:r w:rsidR="00452D1C" w:rsidRPr="00CE56A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 w:bidi="ar-SA"/>
          </w:rPr>
          <w:t>ddt@g31.tambov.gov.ru</w:t>
        </w:r>
      </w:hyperlink>
      <w:r w:rsidR="00452D1C" w:rsidRPr="00CE56A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</w:t>
      </w:r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темой письма «</w:t>
      </w:r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Звездочки </w:t>
      </w:r>
      <w:proofErr w:type="spellStart"/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Тамбовщины</w:t>
      </w:r>
      <w:proofErr w:type="spellEnd"/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452D1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фотографии 5 творческих работ в формате </w:t>
      </w:r>
      <w:r>
        <w:rPr>
          <w:rFonts w:ascii="PT Astra Serif" w:eastAsia="Nimbus Roman No9 L" w:hAnsi="PT Astra Serif" w:cs="Times New Roman"/>
          <w:sz w:val="28"/>
          <w:szCs w:val="28"/>
          <w:lang w:val="en-US" w:bidi="ar-SA"/>
        </w:rPr>
        <w:t>JPG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. Каждый файл должен содержать в названии только фамилию участника и название работы.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4.2.2. На конкурс не принимаются неоригинальные работы, выполненные по шаблонам, схемам, образцам из журналов, книг, сети Интернет.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4.2.3. В случае несоответствия работ предъявляемым настоящим Положением требованиям оргкомитет оставляет за собой право не допустить участника к Конкурсу. </w:t>
      </w:r>
    </w:p>
    <w:p w:rsidR="00DC3497" w:rsidRDefault="00DC3497" w:rsidP="00DC3497">
      <w:pPr>
        <w:ind w:firstLine="709"/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4.3. Номинация «</w:t>
      </w: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>Театр одного актёра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».</w:t>
      </w:r>
    </w:p>
    <w:p w:rsidR="00DC3497" w:rsidRPr="00452D1C" w:rsidRDefault="00DC3497" w:rsidP="00452D1C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4.3.1. Для участия в 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муниципальном этапе Конкурса </w:t>
      </w:r>
      <w:r w:rsidR="00452D1C"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до 18 января 2024 года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необходимо подать заявки на e-</w:t>
      </w:r>
      <w:r w:rsidR="00452D1C">
        <w:rPr>
          <w:rFonts w:ascii="PT Astra Serif" w:eastAsia="Nimbus Roman No9 L" w:hAnsi="PT Astra Serif" w:cs="Times New Roman"/>
          <w:sz w:val="28"/>
          <w:szCs w:val="28"/>
          <w:lang w:val="en-US" w:bidi="ar-SA"/>
        </w:rPr>
        <w:t>mail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: </w:t>
      </w:r>
      <w:hyperlink r:id="rId9" w:history="1">
        <w:r w:rsidR="00452D1C" w:rsidRPr="00CE56A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 w:bidi="ar-SA"/>
          </w:rPr>
          <w:t>ddt@g31.tambov.gov.ru</w:t>
        </w:r>
      </w:hyperlink>
      <w:r w:rsidR="00452D1C" w:rsidRPr="00CE56A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</w:t>
      </w:r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темой письма «</w:t>
      </w:r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Звездочки </w:t>
      </w:r>
      <w:proofErr w:type="spellStart"/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Тамбовщины</w:t>
      </w:r>
      <w:proofErr w:type="spellEnd"/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452D1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, а также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прикрепить ссылку на видеозапись конкурсного выступления (одного прозаического или поэтического произведения).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Продолжительность конкурсного номера не более 5 минут.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4.3.2. Использование во время выступления музыкального сопровождения, костюмов, мелкого реквизита, декораций не является рекомендацией или преимуществом. </w:t>
      </w:r>
    </w:p>
    <w:p w:rsidR="00DC3497" w:rsidRDefault="00DC3497" w:rsidP="00DC3497">
      <w:pPr>
        <w:ind w:firstLine="709"/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4.4. Номинация «Вокал».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4.4.1. В номинации конкурс проводится в двух жанрах: народная песня, современная эстрадная песня.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4.4.2. Для участия 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в муниципальном этапе Конкурса </w:t>
      </w:r>
      <w:r w:rsidR="00452D1C"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до 18 января 2024 года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необходимо подать заявки на e-</w:t>
      </w:r>
      <w:r w:rsidR="00452D1C">
        <w:rPr>
          <w:rFonts w:ascii="PT Astra Serif" w:eastAsia="Nimbus Roman No9 L" w:hAnsi="PT Astra Serif" w:cs="Times New Roman"/>
          <w:sz w:val="28"/>
          <w:szCs w:val="28"/>
          <w:lang w:val="en-US" w:bidi="ar-SA"/>
        </w:rPr>
        <w:t>mail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: </w:t>
      </w:r>
      <w:hyperlink r:id="rId10" w:history="1">
        <w:r w:rsidR="00452D1C" w:rsidRPr="00CE56A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 w:bidi="ar-SA"/>
          </w:rPr>
          <w:t>ddt@g31.tambov.gov.ru</w:t>
        </w:r>
      </w:hyperlink>
      <w:r w:rsidR="00452D1C" w:rsidRPr="00CE56A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</w:t>
      </w:r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темой письма «</w:t>
      </w:r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Звездочки </w:t>
      </w:r>
      <w:proofErr w:type="spellStart"/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Тамбовщины</w:t>
      </w:r>
      <w:proofErr w:type="spellEnd"/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452D1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, а также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прикрепить ссылку на видеозапись конкурсного выступления (одного вокального произведения в сопровождении инструмента или фонограммы «минус один»).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Продолжительность конкурсного номера не более 4 минут.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4.4.3. Вокальные произведения исполняются на русском языке или на языке народов, проживающих на территории Российской Федерации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br/>
        <w:t>(с представлением перевода текста произведения на русский язык).</w:t>
      </w:r>
    </w:p>
    <w:p w:rsidR="00DC3497" w:rsidRDefault="00DC3497" w:rsidP="00DC3497">
      <w:pPr>
        <w:ind w:firstLine="709"/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4.5. Номинация «</w:t>
      </w:r>
      <w:r>
        <w:rPr>
          <w:rFonts w:ascii="PT Astra Serif" w:eastAsia="Nimbus Roman No9 L" w:hAnsi="PT Astra Serif" w:cs="Times New Roman"/>
          <w:bCs/>
          <w:sz w:val="28"/>
          <w:szCs w:val="28"/>
          <w:lang w:bidi="ar-SA"/>
        </w:rPr>
        <w:t>Хореография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».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4.5.1. В номинации конкурс проводится в двух жанрах: народный танец, современные направления танца.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4.5.2. Для участия 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в муниципальном этапе Конкурса </w:t>
      </w:r>
      <w:r w:rsidR="00452D1C"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до 18 января 2024 года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необходимо подать заявки на e-</w:t>
      </w:r>
      <w:r w:rsidR="00452D1C">
        <w:rPr>
          <w:rFonts w:ascii="PT Astra Serif" w:eastAsia="Nimbus Roman No9 L" w:hAnsi="PT Astra Serif" w:cs="Times New Roman"/>
          <w:sz w:val="28"/>
          <w:szCs w:val="28"/>
          <w:lang w:val="en-US" w:bidi="ar-SA"/>
        </w:rPr>
        <w:t>mail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: </w:t>
      </w:r>
      <w:hyperlink r:id="rId11" w:history="1">
        <w:r w:rsidR="00452D1C" w:rsidRPr="00CE56A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 w:bidi="ar-SA"/>
          </w:rPr>
          <w:t>ddt@g31.tambov.gov.ru</w:t>
        </w:r>
      </w:hyperlink>
      <w:r w:rsidR="00452D1C" w:rsidRPr="00CE56A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</w:t>
      </w:r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темой письма «</w:t>
      </w:r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Звездочки </w:t>
      </w:r>
      <w:proofErr w:type="spellStart"/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Тамбовщины</w:t>
      </w:r>
      <w:proofErr w:type="spellEnd"/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452D1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, а также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прикрепить ссылку на видеозапись одного сюжетного хореографического номера. Продолжительность композиции не более 3 минут.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lastRenderedPageBreak/>
        <w:t>4.5.3. Музыкальное сопровождение хореографического номера может содержать текст на русском языке или на языке коренных народов, проживающих на территории Российской Федерации.</w:t>
      </w:r>
    </w:p>
    <w:p w:rsidR="00DC3497" w:rsidRDefault="00DC3497" w:rsidP="00DC3497">
      <w:r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ab/>
      </w:r>
    </w:p>
    <w:p w:rsidR="00DC3497" w:rsidRDefault="00DC3497" w:rsidP="00DC3497">
      <w:r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ab/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4.6. Номинация «Литературное творчество».</w:t>
      </w:r>
    </w:p>
    <w:p w:rsidR="00DC3497" w:rsidRDefault="00DC3497" w:rsidP="00DC3497"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>4.6.1. В номинации конкурс проводится в двух жанрах: поэзия, проза.</w:t>
      </w:r>
    </w:p>
    <w:p w:rsidR="00DC3497" w:rsidRPr="00452D1C" w:rsidRDefault="00DC3497" w:rsidP="00DC3497">
      <w:pPr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 xml:space="preserve">4.6.2. Для участия 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в муниципальном этапе Конкурса </w:t>
      </w:r>
      <w:r w:rsidR="00452D1C" w:rsidRPr="00C65A6F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>до 18 января 2024 года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необходимо подать заявки на e-</w:t>
      </w:r>
      <w:r w:rsidR="00452D1C">
        <w:rPr>
          <w:rFonts w:ascii="PT Astra Serif" w:eastAsia="Nimbus Roman No9 L" w:hAnsi="PT Astra Serif" w:cs="Times New Roman"/>
          <w:sz w:val="28"/>
          <w:szCs w:val="28"/>
          <w:lang w:val="en-US" w:bidi="ar-SA"/>
        </w:rPr>
        <w:t>mail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: </w:t>
      </w:r>
      <w:hyperlink r:id="rId12" w:history="1">
        <w:r w:rsidR="00452D1C" w:rsidRPr="00CE56A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 w:bidi="ar-SA"/>
          </w:rPr>
          <w:t>ddt@g31.tambov.gov.ru</w:t>
        </w:r>
      </w:hyperlink>
      <w:r w:rsidR="00452D1C" w:rsidRPr="00CE56A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</w:t>
      </w:r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темой письма «</w:t>
      </w:r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Звездочки </w:t>
      </w:r>
      <w:proofErr w:type="spellStart"/>
      <w:r w:rsidR="00452D1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Тамбовщины</w:t>
      </w:r>
      <w:proofErr w:type="spellEnd"/>
      <w:r w:rsidR="00452D1C" w:rsidRPr="00CE56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452D1C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  <w:t>, а также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прислать те</w:t>
      </w:r>
      <w:proofErr w:type="gramStart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кст тв</w:t>
      </w:r>
      <w:proofErr w:type="gramEnd"/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орческой работы в формате </w:t>
      </w:r>
      <w:r>
        <w:rPr>
          <w:rFonts w:ascii="PT Astra Serif" w:eastAsia="Nimbus Roman No9 L" w:hAnsi="PT Astra Serif" w:cs="Times New Roman"/>
          <w:sz w:val="28"/>
          <w:szCs w:val="28"/>
          <w:lang w:val="en-US" w:bidi="ar-SA"/>
        </w:rPr>
        <w:t>Microsoft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</w:t>
      </w:r>
      <w:r>
        <w:rPr>
          <w:rFonts w:ascii="PT Astra Serif" w:eastAsia="Nimbus Roman No9 L" w:hAnsi="PT Astra Serif" w:cs="Times New Roman"/>
          <w:sz w:val="28"/>
          <w:szCs w:val="28"/>
          <w:lang w:val="en-US" w:bidi="ar-SA"/>
        </w:rPr>
        <w:t>Word</w:t>
      </w:r>
      <w:r w:rsid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>.</w:t>
      </w:r>
    </w:p>
    <w:p w:rsidR="00DC3497" w:rsidRDefault="00DC3497" w:rsidP="00DC3497">
      <w:pPr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 xml:space="preserve">4.6.3. Объём конкурсной работы не должен превышать 6 печатных страниц. Тематика не ограничена. </w:t>
      </w:r>
    </w:p>
    <w:p w:rsidR="00DC3497" w:rsidRDefault="00DC3497" w:rsidP="00DC3497">
      <w:pPr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>4.6.4. Требования к оформлению конкурсной работы в номинации «Литературное творчество»: на титульном листе должны быть указаны сведения об авторстве (имя, фамилия и отчество ребёнка), жанр произведения, заглавие работы, полное название образовательной организации, фамилия, имя, отчество педагога-руководителя.</w:t>
      </w:r>
    </w:p>
    <w:p w:rsidR="00DC3497" w:rsidRDefault="00DC3497" w:rsidP="00DC3497">
      <w:pPr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 xml:space="preserve">4.6.5. На конкурс не принимаются неоригинальные тексты. Жюри вправе производить проверку творческих работ на предмет некорректного заимствования (плагиат). </w:t>
      </w:r>
    </w:p>
    <w:p w:rsidR="00452D1C" w:rsidRDefault="00452D1C" w:rsidP="00DC3497">
      <w:pPr>
        <w:jc w:val="both"/>
      </w:pPr>
    </w:p>
    <w:p w:rsidR="00452D1C" w:rsidRDefault="00452D1C" w:rsidP="00452D1C">
      <w:pPr>
        <w:ind w:firstLine="709"/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  <w:r w:rsidRPr="00EA7B88"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t xml:space="preserve"> </w:t>
      </w:r>
      <w:r w:rsidRPr="0008514C">
        <w:rPr>
          <w:rFonts w:ascii="PT Astra Serif" w:eastAsia="Nimbus Roman No9 L" w:hAnsi="PT Astra Serif" w:cs="Times New Roman"/>
          <w:b/>
          <w:sz w:val="28"/>
          <w:szCs w:val="28"/>
          <w:u w:val="single"/>
          <w:lang w:bidi="ar-SA"/>
        </w:rPr>
        <w:t>Важно: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25 января, в день проведения очного муниципального этапа</w:t>
      </w:r>
      <w:r w:rsidR="0008514C">
        <w:rPr>
          <w:rFonts w:ascii="PT Astra Serif" w:eastAsia="Nimbus Roman No9 L" w:hAnsi="PT Astra Serif" w:cs="Times New Roman"/>
          <w:sz w:val="28"/>
          <w:szCs w:val="28"/>
          <w:lang w:bidi="ar-SA"/>
        </w:rPr>
        <w:t>,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</w:t>
      </w:r>
      <w:r w:rsidR="0008514C">
        <w:rPr>
          <w:rFonts w:ascii="PT Astra Serif" w:eastAsia="Nimbus Roman No9 L" w:hAnsi="PT Astra Serif" w:cs="Times New Roman"/>
          <w:sz w:val="28"/>
          <w:szCs w:val="28"/>
          <w:lang w:bidi="ar-SA"/>
        </w:rPr>
        <w:t>предусмотрены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 </w:t>
      </w:r>
      <w:r w:rsidRPr="00452D1C">
        <w:rPr>
          <w:rFonts w:ascii="PT Astra Serif" w:eastAsia="Nimbus Roman No9 L" w:hAnsi="PT Astra Serif" w:cs="Times New Roman"/>
          <w:sz w:val="28"/>
          <w:szCs w:val="28"/>
          <w:lang w:bidi="ar-SA"/>
        </w:rPr>
        <w:t>конкурсные просмотры участников и выполнение творческих заданий, награждение победителей.</w:t>
      </w:r>
    </w:p>
    <w:p w:rsidR="00EA7B88" w:rsidRDefault="00EA7B88" w:rsidP="00452D1C">
      <w:pPr>
        <w:ind w:firstLine="709"/>
        <w:jc w:val="both"/>
        <w:rPr>
          <w:rFonts w:ascii="PT Astra Serif" w:eastAsia="Nimbus Roman No9 L" w:hAnsi="PT Astra Serif" w:cs="Times New Roman"/>
          <w:sz w:val="28"/>
          <w:szCs w:val="28"/>
          <w:lang w:bidi="ar-SA"/>
        </w:rPr>
      </w:pPr>
    </w:p>
    <w:p w:rsidR="0008514C" w:rsidRPr="00213617" w:rsidRDefault="00452D1C" w:rsidP="00452D1C">
      <w:pPr>
        <w:ind w:firstLine="709"/>
        <w:jc w:val="both"/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</w:pPr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Видеозаписи в номинациях «Театр одного актера», «Вокал», «Хореография» предоставляются в связи с тем, что </w:t>
      </w:r>
      <w:proofErr w:type="gramStart"/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>при</w:t>
      </w:r>
      <w:proofErr w:type="gramEnd"/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 </w:t>
      </w:r>
      <w:proofErr w:type="gramStart"/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>подачи</w:t>
      </w:r>
      <w:proofErr w:type="gramEnd"/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 заявки на </w:t>
      </w:r>
      <w:r w:rsidR="0008514C"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>участие в региональном</w:t>
      </w:r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 этап</w:t>
      </w:r>
      <w:r w:rsidR="0008514C"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>е</w:t>
      </w:r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 конкурса</w:t>
      </w:r>
      <w:r w:rsidR="00EA7B88"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 победителей муниципального этапа</w:t>
      </w:r>
      <w:r w:rsidR="0008514C"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 требую</w:t>
      </w:r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>тся видео, по которым буде</w:t>
      </w:r>
      <w:r w:rsidR="00EA7B88"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т осуществляться отбор на финал! </w:t>
      </w:r>
    </w:p>
    <w:p w:rsidR="00452D1C" w:rsidRPr="00213617" w:rsidRDefault="00EA7B88" w:rsidP="00452D1C">
      <w:pPr>
        <w:ind w:firstLine="709"/>
        <w:jc w:val="both"/>
        <w:rPr>
          <w:b/>
          <w:i/>
          <w:u w:val="single"/>
        </w:rPr>
      </w:pPr>
      <w:r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>В городе конкурс по видео не проводится, конкурс будет в очном формате!</w:t>
      </w:r>
      <w:r w:rsidR="0008514C" w:rsidRPr="00213617"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  <w:t xml:space="preserve"> Но сделать запись всех номеров в процессе конкурса не будет возможности, поэтому просим предоставить видео заранее.</w:t>
      </w:r>
    </w:p>
    <w:p w:rsidR="00DC3497" w:rsidRPr="00213617" w:rsidRDefault="00DC3497" w:rsidP="00DC3497">
      <w:pPr>
        <w:rPr>
          <w:rFonts w:ascii="PT Astra Serif" w:eastAsia="Nimbus Roman No9 L" w:hAnsi="PT Astra Serif" w:cs="Times New Roman"/>
          <w:b/>
          <w:i/>
          <w:sz w:val="28"/>
          <w:szCs w:val="28"/>
          <w:u w:val="single"/>
          <w:lang w:bidi="ar-SA"/>
        </w:rPr>
      </w:pPr>
      <w:bookmarkStart w:id="0" w:name="_GoBack"/>
      <w:bookmarkEnd w:id="0"/>
    </w:p>
    <w:p w:rsidR="00DC3497" w:rsidRDefault="00DC3497" w:rsidP="00DC3497">
      <w:pPr>
        <w:pageBreakBefore/>
        <w:jc w:val="center"/>
      </w:pPr>
      <w:r>
        <w:rPr>
          <w:rFonts w:ascii="PT Astra Serif" w:eastAsia="Nimbus Roman No9 L" w:hAnsi="PT Astra Serif" w:cs="Times New Roman"/>
          <w:b/>
          <w:sz w:val="28"/>
          <w:szCs w:val="28"/>
          <w:lang w:bidi="ar-SA"/>
        </w:rPr>
        <w:lastRenderedPageBreak/>
        <w:t>5. Критерии оценки конкурсных выступлений и творческих работ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5.1. Номинация «Изобразительное искусство»: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композиция (0-10 баллов),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колорит (0-10 баллов),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образность (0-10 баллов).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Максимальное количество баллов – 30.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5.2. Номинация «Декоративно-прикладное творчество»: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качество выполнения работы (0-10 баллов);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уровень сложности и владение техникой (0-10 баллов);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творческий подход и оригинальность (0-10 баллов).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Максимальное количество баллов – 30.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5.3. Номинация «Театр одного актёра»: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техника исполнения: сценическая речь и пластика (0-10 баллов);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артистизм и выразительность исполнения (0-10 баллов);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целостность художественного образа (0-10 баллов).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Максимальное количество баллов – 30.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5.4. Номинация «Вокал»: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техника исполнения (0-10 баллов); </w:t>
      </w:r>
    </w:p>
    <w:p w:rsidR="00DC3497" w:rsidRDefault="00DC3497" w:rsidP="00DC3497">
      <w:pPr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ab/>
        <w:t>уровень сложности произведения и его соответствие индивидуальным возможностям исполнителя (0-10 баллов);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артистизм и выразительность исполнения (0-10 баллов).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Максимальное количество баллов – 30.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5.5. Номинация «Хореография»: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уровень сложности и техника исполнения (0-10 баллов);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музыкальность (0-10 баллов);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эмоциональность, артистичность, целостность сценического образа </w:t>
      </w: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br/>
        <w:t xml:space="preserve">(0-10 баллов).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Максимальное количество баллов – 30.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5.6. Номинация «Литературное творчество»: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построение сюжета, логика изложения (0-10 баллов);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 xml:space="preserve">язык, стилистические особенности, поэтическая манера (0-10 баллов); 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выразительность, оригинальность, эмоциональность (0-10 баллов).</w:t>
      </w:r>
    </w:p>
    <w:p w:rsidR="00DC3497" w:rsidRDefault="00DC3497" w:rsidP="00DC3497">
      <w:pPr>
        <w:ind w:firstLine="709"/>
        <w:jc w:val="both"/>
      </w:pPr>
      <w:r>
        <w:rPr>
          <w:rFonts w:ascii="PT Astra Serif" w:eastAsia="Nimbus Roman No9 L" w:hAnsi="PT Astra Serif" w:cs="Times New Roman"/>
          <w:sz w:val="28"/>
          <w:szCs w:val="28"/>
          <w:lang w:bidi="ar-SA"/>
        </w:rPr>
        <w:t>Максимальное количество баллов – 30.</w:t>
      </w:r>
    </w:p>
    <w:p w:rsidR="00DC3497" w:rsidRDefault="00DC3497" w:rsidP="00DC3497">
      <w:pPr>
        <w:tabs>
          <w:tab w:val="left" w:pos="3468"/>
        </w:tabs>
        <w:rPr>
          <w:rFonts w:ascii="PT Astra Serif" w:eastAsia="Nimbus Roman No9 L" w:hAnsi="PT Astra Serif" w:cs="Times New Roman"/>
          <w:sz w:val="28"/>
          <w:szCs w:val="28"/>
          <w:lang w:bidi="ar-SA"/>
        </w:rPr>
      </w:pPr>
    </w:p>
    <w:p w:rsidR="00EA7B88" w:rsidRPr="00EA7B88" w:rsidRDefault="00EA7B88" w:rsidP="00EA7B88">
      <w:pPr>
        <w:jc w:val="center"/>
      </w:pPr>
      <w:r>
        <w:rPr>
          <w:rFonts w:ascii="PT Astra Serif" w:hAnsi="PT Astra Serif" w:cs="Times New Roman"/>
          <w:b/>
          <w:sz w:val="28"/>
          <w:szCs w:val="28"/>
          <w:lang w:val="ru" w:bidi="ar-SA"/>
        </w:rPr>
        <w:t>6</w:t>
      </w:r>
      <w:r w:rsidRPr="00EA7B88">
        <w:rPr>
          <w:rFonts w:ascii="PT Astra Serif" w:hAnsi="PT Astra Serif" w:cs="Times New Roman"/>
          <w:b/>
          <w:sz w:val="28"/>
          <w:szCs w:val="28"/>
          <w:lang w:val="ru" w:bidi="ar-SA"/>
        </w:rPr>
        <w:t>. Технические требования к фонограммам,</w:t>
      </w:r>
    </w:p>
    <w:p w:rsidR="00EA7B88" w:rsidRPr="00EA7B88" w:rsidRDefault="00EA7B88" w:rsidP="00EA7B88">
      <w:pPr>
        <w:jc w:val="center"/>
      </w:pPr>
      <w:r w:rsidRPr="00EA7B88">
        <w:rPr>
          <w:rFonts w:ascii="PT Astra Serif" w:hAnsi="PT Astra Serif" w:cs="Times New Roman"/>
          <w:b/>
          <w:sz w:val="28"/>
          <w:szCs w:val="28"/>
          <w:lang w:val="ru" w:bidi="ar-SA"/>
        </w:rPr>
        <w:t>видеозаписям конкурсных работ</w:t>
      </w:r>
    </w:p>
    <w:p w:rsidR="00EA7B88" w:rsidRPr="00EA7B88" w:rsidRDefault="00EA7B88" w:rsidP="00EA7B88">
      <w:pPr>
        <w:jc w:val="both"/>
      </w:pPr>
      <w:r w:rsidRPr="00EA7B88">
        <w:rPr>
          <w:rFonts w:ascii="PT Astra Serif" w:hAnsi="PT Astra Serif" w:cs="Times New Roman"/>
          <w:b/>
          <w:sz w:val="28"/>
          <w:szCs w:val="28"/>
          <w:lang w:val="ru" w:bidi="ar-SA"/>
        </w:rPr>
        <w:tab/>
      </w:r>
      <w:r>
        <w:rPr>
          <w:rFonts w:ascii="PT Astra Serif" w:hAnsi="PT Astra Serif" w:cs="Times New Roman"/>
          <w:bCs/>
          <w:sz w:val="28"/>
          <w:szCs w:val="28"/>
          <w:lang w:val="ru" w:bidi="ar-SA"/>
        </w:rPr>
        <w:t>6</w:t>
      </w:r>
      <w:r w:rsidRPr="00EA7B88">
        <w:rPr>
          <w:rFonts w:ascii="PT Astra Serif" w:hAnsi="PT Astra Serif" w:cs="Times New Roman"/>
          <w:bCs/>
          <w:sz w:val="28"/>
          <w:szCs w:val="28"/>
          <w:lang w:val="ru" w:bidi="ar-SA"/>
        </w:rPr>
        <w:t>.1. </w:t>
      </w:r>
      <w:r w:rsidRPr="00EA7B88">
        <w:rPr>
          <w:rFonts w:ascii="PT Astra Serif" w:hAnsi="PT Astra Serif" w:cs="Times New Roman"/>
          <w:bCs/>
          <w:sz w:val="28"/>
          <w:szCs w:val="28"/>
          <w:lang w:eastAsia="ru-RU" w:bidi="ar-SA"/>
        </w:rPr>
        <w:t>Носителями</w:t>
      </w:r>
      <w:r w:rsidRPr="00EA7B88">
        <w:rPr>
          <w:rFonts w:ascii="PT Astra Serif" w:hAnsi="PT Astra Serif" w:cs="Times New Roman"/>
          <w:sz w:val="28"/>
          <w:szCs w:val="28"/>
          <w:lang w:eastAsia="ru-RU" w:bidi="ar-SA"/>
        </w:rPr>
        <w:t xml:space="preserve"> фонограмм являются </w:t>
      </w:r>
      <w:r w:rsidRPr="00EA7B88">
        <w:rPr>
          <w:rFonts w:ascii="PT Astra Serif" w:hAnsi="PT Astra Serif" w:cs="Times New Roman"/>
          <w:sz w:val="28"/>
          <w:szCs w:val="28"/>
          <w:lang w:val="en-US" w:eastAsia="ru-RU" w:bidi="ar-SA"/>
        </w:rPr>
        <w:t>USB</w:t>
      </w:r>
      <w:r w:rsidRPr="00EA7B88">
        <w:rPr>
          <w:rFonts w:ascii="PT Astra Serif" w:hAnsi="PT Astra Serif" w:cs="Times New Roman"/>
          <w:sz w:val="28"/>
          <w:szCs w:val="28"/>
          <w:lang w:eastAsia="ru-RU" w:bidi="ar-SA"/>
        </w:rPr>
        <w:t>-</w:t>
      </w:r>
      <w:proofErr w:type="spellStart"/>
      <w:r w:rsidRPr="00EA7B88">
        <w:rPr>
          <w:rFonts w:ascii="PT Astra Serif" w:hAnsi="PT Astra Serif" w:cs="Times New Roman"/>
          <w:sz w:val="28"/>
          <w:szCs w:val="28"/>
          <w:lang w:eastAsia="ru-RU" w:bidi="ar-SA"/>
        </w:rPr>
        <w:t>флеш</w:t>
      </w:r>
      <w:proofErr w:type="spellEnd"/>
      <w:r w:rsidRPr="00EA7B88">
        <w:rPr>
          <w:rFonts w:ascii="PT Astra Serif" w:hAnsi="PT Astra Serif" w:cs="Times New Roman"/>
          <w:sz w:val="28"/>
          <w:szCs w:val="28"/>
          <w:lang w:eastAsia="ru-RU" w:bidi="ar-SA"/>
        </w:rPr>
        <w:t>-накопители.</w:t>
      </w:r>
    </w:p>
    <w:p w:rsidR="00EA7B88" w:rsidRPr="00EA7B88" w:rsidRDefault="00EA7B88" w:rsidP="00EA7B8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 w:bidi="ar-SA"/>
        </w:rPr>
        <w:t>6</w:t>
      </w:r>
      <w:r w:rsidRPr="00EA7B88">
        <w:rPr>
          <w:rFonts w:ascii="PT Astra Serif" w:hAnsi="PT Astra Serif" w:cs="Times New Roman"/>
          <w:sz w:val="28"/>
          <w:szCs w:val="28"/>
          <w:lang w:eastAsia="ru-RU" w:bidi="ar-SA"/>
        </w:rPr>
        <w:t xml:space="preserve">.2. На каждом носителе должны быть записаны треки для конкурсного просмотра, продолжительностью звучания согласно условиям </w:t>
      </w:r>
      <w:r w:rsidRPr="00EA7B88">
        <w:rPr>
          <w:rFonts w:ascii="PT Astra Serif" w:hAnsi="PT Astra Serif" w:cs="Times New Roman"/>
          <w:sz w:val="28"/>
          <w:szCs w:val="28"/>
          <w:lang w:eastAsia="ru-RU" w:bidi="ar-SA"/>
        </w:rPr>
        <w:br/>
      </w:r>
      <w:r w:rsidR="0008514C">
        <w:rPr>
          <w:rFonts w:ascii="PT Astra Serif" w:hAnsi="PT Astra Serif" w:cs="Times New Roman"/>
          <w:sz w:val="28"/>
          <w:szCs w:val="28"/>
          <w:lang w:eastAsia="ru-RU" w:bidi="ar-SA"/>
        </w:rPr>
        <w:t>Положения</w:t>
      </w:r>
      <w:r w:rsidRPr="00EA7B88">
        <w:rPr>
          <w:rFonts w:ascii="PT Astra Serif" w:hAnsi="PT Astra Serif" w:cs="Times New Roman"/>
          <w:sz w:val="28"/>
          <w:szCs w:val="28"/>
          <w:lang w:eastAsia="ru-RU" w:bidi="ar-SA"/>
        </w:rPr>
        <w:t xml:space="preserve"> о конкурсных мероприятиях.</w:t>
      </w:r>
    </w:p>
    <w:p w:rsidR="00EA7B88" w:rsidRPr="00EA7B88" w:rsidRDefault="00EA7B88" w:rsidP="00EA7B8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 w:bidi="ar-SA"/>
        </w:rPr>
        <w:t>6</w:t>
      </w:r>
      <w:r w:rsidRPr="00EA7B88">
        <w:rPr>
          <w:rFonts w:ascii="PT Astra Serif" w:hAnsi="PT Astra Serif" w:cs="Times New Roman"/>
          <w:sz w:val="28"/>
          <w:szCs w:val="28"/>
          <w:lang w:eastAsia="ru-RU" w:bidi="ar-SA"/>
        </w:rPr>
        <w:t>.3. Каждый трек подписан: название коллектива или фамилия и имя сольного исполнителя, название номера.</w:t>
      </w:r>
    </w:p>
    <w:p w:rsidR="00EA7B88" w:rsidRPr="00EA7B88" w:rsidRDefault="00EA7B88" w:rsidP="00EA7B8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val="ru" w:bidi="ar-SA"/>
        </w:rPr>
        <w:t>6</w:t>
      </w:r>
      <w:r w:rsidRPr="00EA7B88">
        <w:rPr>
          <w:rFonts w:ascii="PT Astra Serif" w:hAnsi="PT Astra Serif" w:cs="Times New Roman"/>
          <w:sz w:val="28"/>
          <w:szCs w:val="28"/>
          <w:lang w:val="ru" w:bidi="ar-SA"/>
        </w:rPr>
        <w:t xml:space="preserve">.4. Запись конкурсных работ представляет собой видео выступление участников, записанное в формате </w:t>
      </w:r>
      <w:r w:rsidRPr="00EA7B88">
        <w:rPr>
          <w:rFonts w:ascii="PT Astra Serif" w:hAnsi="PT Astra Serif" w:cs="Times New Roman"/>
          <w:sz w:val="28"/>
          <w:szCs w:val="28"/>
          <w:lang w:val="en-US" w:bidi="ar-SA"/>
        </w:rPr>
        <w:t>MP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t>4 с соотношением сторон 16:9 (горизонтальное положение), с разрешением изображения 1080</w:t>
      </w:r>
      <w:r w:rsidRPr="00EA7B88">
        <w:rPr>
          <w:rFonts w:ascii="PT Astra Serif" w:hAnsi="PT Astra Serif" w:cs="Times New Roman"/>
          <w:sz w:val="28"/>
          <w:szCs w:val="28"/>
          <w:lang w:val="en-US" w:bidi="ar-SA"/>
        </w:rPr>
        <w:t>p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, снятое 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lastRenderedPageBreak/>
        <w:t xml:space="preserve">статично с использованием штатива. Видео должно быть записано 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br/>
        <w:t xml:space="preserve">с хорошим, качественным звуком, без помех, </w:t>
      </w:r>
      <w:r w:rsidRPr="00EA7B88">
        <w:rPr>
          <w:rFonts w:ascii="PT Astra Serif" w:hAnsi="PT Astra Serif" w:cs="Times New Roman"/>
          <w:sz w:val="28"/>
          <w:szCs w:val="28"/>
          <w:lang w:val="en-US" w:bidi="ar-SA"/>
        </w:rPr>
        <w:t>c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 хорошим освещением плана конкурсанта. </w:t>
      </w:r>
    </w:p>
    <w:p w:rsidR="00EA7B88" w:rsidRPr="00EA7B88" w:rsidRDefault="00EA7B88" w:rsidP="00EA7B88">
      <w:pPr>
        <w:ind w:firstLine="709"/>
        <w:jc w:val="both"/>
      </w:pPr>
      <w:r w:rsidRPr="00EA7B88">
        <w:rPr>
          <w:rFonts w:ascii="PT Astra Serif" w:hAnsi="PT Astra Serif" w:cs="Times New Roman"/>
          <w:iCs/>
          <w:sz w:val="28"/>
          <w:szCs w:val="28"/>
          <w:lang w:bidi="ar-SA"/>
        </w:rPr>
        <w:t>Допустимые локации для съёмки видео: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 концертный (учебный) зал; однотонный задний фон.</w:t>
      </w:r>
    </w:p>
    <w:p w:rsidR="00EA7B88" w:rsidRPr="00EA7B88" w:rsidRDefault="00EA7B88" w:rsidP="00EA7B8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6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.5. Видео выступления участников должно быть снято </w:t>
      </w:r>
      <w:r w:rsidRPr="00EA7B88">
        <w:rPr>
          <w:rFonts w:ascii="PT Astra Serif" w:hAnsi="PT Astra Serif" w:cs="Times New Roman"/>
          <w:sz w:val="28"/>
          <w:szCs w:val="28"/>
          <w:lang w:val="ru" w:bidi="ar-SA"/>
        </w:rPr>
        <w:t>одним цельным дублем, без использования монтажных видео/звуковых склеек и не должно содержать изображения/текст, не относящиеся к Конкурсу.</w:t>
      </w:r>
    </w:p>
    <w:p w:rsidR="00EA7B88" w:rsidRPr="00EA7B88" w:rsidRDefault="00EA7B88" w:rsidP="00EA7B8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6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.6. Видеозапись необходимо разместить: на платформе Дзен, </w:t>
      </w:r>
      <w:proofErr w:type="spellStart"/>
      <w:r w:rsidRPr="00EA7B88">
        <w:rPr>
          <w:rFonts w:ascii="PT Astra Serif" w:hAnsi="PT Astra Serif" w:cs="Times New Roman"/>
          <w:sz w:val="28"/>
          <w:szCs w:val="28"/>
          <w:lang w:bidi="ar-SA"/>
        </w:rPr>
        <w:t>видеохостинге</w:t>
      </w:r>
      <w:proofErr w:type="spellEnd"/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 </w:t>
      </w:r>
      <w:proofErr w:type="spellStart"/>
      <w:r w:rsidRPr="00EA7B88">
        <w:rPr>
          <w:rFonts w:ascii="PT Astra Serif" w:hAnsi="PT Astra Serif" w:cs="Times New Roman"/>
          <w:sz w:val="28"/>
          <w:szCs w:val="28"/>
          <w:lang w:bidi="ar-SA"/>
        </w:rPr>
        <w:t>Rutube</w:t>
      </w:r>
      <w:proofErr w:type="spellEnd"/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, в облаке </w:t>
      </w:r>
      <w:proofErr w:type="gramStart"/>
      <w:r w:rsidRPr="00EA7B88">
        <w:rPr>
          <w:rFonts w:ascii="PT Astra Serif" w:hAnsi="PT Astra Serif" w:cs="Times New Roman"/>
          <w:sz w:val="28"/>
          <w:szCs w:val="28"/>
          <w:lang w:bidi="ar-SA"/>
        </w:rPr>
        <w:t>м</w:t>
      </w:r>
      <w:proofErr w:type="gramEnd"/>
      <w:r w:rsidRPr="00EA7B88">
        <w:rPr>
          <w:rFonts w:ascii="PT Astra Serif" w:hAnsi="PT Astra Serif" w:cs="Times New Roman"/>
          <w:sz w:val="28"/>
          <w:szCs w:val="28"/>
          <w:lang w:bidi="ar-SA"/>
        </w:rPr>
        <w:t>ail.ru, на Яндекс диске (по выбору).</w:t>
      </w:r>
    </w:p>
    <w:p w:rsidR="00EA7B88" w:rsidRPr="00EA7B88" w:rsidRDefault="00EA7B88" w:rsidP="00EA7B8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val="ru" w:bidi="ar-SA"/>
        </w:rPr>
        <w:t>6</w:t>
      </w:r>
      <w:r w:rsidRPr="00EA7B88">
        <w:rPr>
          <w:rFonts w:ascii="PT Astra Serif" w:hAnsi="PT Astra Serif" w:cs="Times New Roman"/>
          <w:sz w:val="28"/>
          <w:szCs w:val="28"/>
          <w:lang w:val="ru" w:bidi="ar-SA"/>
        </w:rPr>
        <w:t xml:space="preserve">.7. Ссылка на видеозапись конкурсанта должна быть действительна </w:t>
      </w:r>
      <w:r w:rsidRPr="00EA7B88">
        <w:rPr>
          <w:rFonts w:ascii="PT Astra Serif" w:hAnsi="PT Astra Serif" w:cs="Times New Roman"/>
          <w:sz w:val="28"/>
          <w:szCs w:val="28"/>
          <w:lang w:val="ru" w:bidi="ar-SA"/>
        </w:rPr>
        <w:br/>
        <w:t>в течени</w:t>
      </w:r>
      <w:proofErr w:type="gramStart"/>
      <w:r w:rsidRPr="00EA7B88">
        <w:rPr>
          <w:rFonts w:ascii="PT Astra Serif" w:hAnsi="PT Astra Serif" w:cs="Times New Roman"/>
          <w:sz w:val="28"/>
          <w:szCs w:val="28"/>
          <w:lang w:val="ru" w:bidi="ar-SA"/>
        </w:rPr>
        <w:t>и</w:t>
      </w:r>
      <w:proofErr w:type="gramEnd"/>
      <w:r w:rsidRPr="00EA7B88">
        <w:rPr>
          <w:rFonts w:ascii="PT Astra Serif" w:hAnsi="PT Astra Serif" w:cs="Times New Roman"/>
          <w:sz w:val="28"/>
          <w:szCs w:val="28"/>
          <w:lang w:val="ru" w:bidi="ar-SA"/>
        </w:rPr>
        <w:t xml:space="preserve"> одного календарного года с начала проведения областного этапа Конкурса.</w:t>
      </w:r>
    </w:p>
    <w:p w:rsidR="00EA7B88" w:rsidRPr="00EA7B88" w:rsidRDefault="00EA7B88" w:rsidP="00EA7B8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bidi="ar-SA"/>
        </w:rPr>
        <w:t>6</w:t>
      </w:r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.8. При нарушении технических требований участия в Конкурсе </w:t>
      </w:r>
      <w:proofErr w:type="gramStart"/>
      <w:r w:rsidRPr="00EA7B88">
        <w:rPr>
          <w:rFonts w:ascii="PT Astra Serif" w:hAnsi="PT Astra Serif" w:cs="Times New Roman"/>
          <w:sz w:val="28"/>
          <w:szCs w:val="28"/>
          <w:lang w:bidi="ar-SA"/>
        </w:rPr>
        <w:t>обучающийся</w:t>
      </w:r>
      <w:proofErr w:type="gramEnd"/>
      <w:r w:rsidRPr="00EA7B88">
        <w:rPr>
          <w:rFonts w:ascii="PT Astra Serif" w:hAnsi="PT Astra Serif" w:cs="Times New Roman"/>
          <w:sz w:val="28"/>
          <w:szCs w:val="28"/>
          <w:lang w:bidi="ar-SA"/>
        </w:rPr>
        <w:t xml:space="preserve"> может быть снят с конкурсных испытаний. Решение об этом принимает оргкомитет или жюри соответствующего этапа.</w:t>
      </w:r>
    </w:p>
    <w:p w:rsidR="00EA7B88" w:rsidRPr="00EA7B88" w:rsidRDefault="00EA7B88" w:rsidP="00EA7B88">
      <w:pPr>
        <w:tabs>
          <w:tab w:val="left" w:pos="1276"/>
        </w:tabs>
        <w:jc w:val="both"/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</w:pPr>
    </w:p>
    <w:p w:rsidR="00EA7B88" w:rsidRPr="00EA7B88" w:rsidRDefault="00EA7B88" w:rsidP="00EA7B88">
      <w:pPr>
        <w:jc w:val="center"/>
      </w:pPr>
      <w:r>
        <w:rPr>
          <w:rFonts w:ascii="PT Astra Serif" w:eastAsia="Times New Roman" w:hAnsi="PT Astra Serif" w:cs="Times New Roman"/>
          <w:b/>
          <w:kern w:val="0"/>
          <w:sz w:val="28"/>
          <w:szCs w:val="20"/>
          <w:lang w:eastAsia="ru-RU" w:bidi="ar-SA"/>
        </w:rPr>
        <w:t>7</w:t>
      </w:r>
      <w:r w:rsidRPr="00EA7B88">
        <w:rPr>
          <w:rFonts w:ascii="PT Astra Serif" w:eastAsia="Times New Roman" w:hAnsi="PT Astra Serif" w:cs="Times New Roman"/>
          <w:b/>
          <w:kern w:val="0"/>
          <w:sz w:val="28"/>
          <w:szCs w:val="20"/>
          <w:lang w:eastAsia="ru-RU" w:bidi="ar-SA"/>
        </w:rPr>
        <w:t>. Подведение итогов и награждение</w:t>
      </w: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  <w:r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  <w:t>7</w:t>
      </w:r>
      <w:r w:rsidRPr="00EA7B88"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  <w:t xml:space="preserve">.1. Победители и призёры Конкурсов, проходящих в рамках Фестиваля, в каждой номинации и возрастной категории награждаются дипломами I, II, III степени </w:t>
      </w:r>
      <w:r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  <w:t>отдела образования администрации города Рассказово.</w:t>
      </w: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Pr="00EA7B88" w:rsidRDefault="00EA7B88" w:rsidP="00EA7B88">
      <w:pPr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/>
        </w:rPr>
      </w:pPr>
      <w:r w:rsidRPr="00EA7B88">
        <w:rPr>
          <w:rFonts w:ascii="Times New Roman" w:hAnsi="Times New Roman" w:cs="Times New Roman"/>
          <w:b/>
          <w:kern w:val="1"/>
          <w:sz w:val="28"/>
          <w:szCs w:val="28"/>
          <w:lang w:eastAsia="hi-IN"/>
        </w:rPr>
        <w:lastRenderedPageBreak/>
        <w:t>Анкета-заявка</w:t>
      </w:r>
    </w:p>
    <w:p w:rsidR="00EA7B88" w:rsidRDefault="00EA7B88" w:rsidP="00EA7B88">
      <w:pPr>
        <w:jc w:val="center"/>
      </w:pPr>
      <w:r w:rsidRPr="00EA7B88">
        <w:rPr>
          <w:rFonts w:ascii="Times New Roman" w:hAnsi="Times New Roman" w:cs="Times New Roman"/>
          <w:b/>
          <w:kern w:val="1"/>
          <w:sz w:val="28"/>
          <w:szCs w:val="28"/>
          <w:lang w:eastAsia="hi-IN"/>
        </w:rPr>
        <w:t xml:space="preserve">на участие в муниципальном этапе </w:t>
      </w:r>
      <w:r>
        <w:rPr>
          <w:rFonts w:ascii="PT Astra Serif" w:hAnsi="PT Astra Serif" w:cs="Times New Roman"/>
          <w:b/>
          <w:sz w:val="28"/>
          <w:szCs w:val="28"/>
        </w:rPr>
        <w:t>ХХ регионального конкурса одарённых детей</w:t>
      </w:r>
    </w:p>
    <w:p w:rsidR="00EA7B88" w:rsidRDefault="00EA7B88" w:rsidP="00EA7B88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>системы дополнительного образования детей</w:t>
      </w:r>
    </w:p>
    <w:p w:rsidR="00EA7B88" w:rsidRDefault="00EA7B88" w:rsidP="00EA7B88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«Звёздочки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Тамбовщины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EA7B88" w:rsidRPr="00EA7B88" w:rsidRDefault="00EA7B88" w:rsidP="00EA7B88">
      <w:pPr>
        <w:jc w:val="center"/>
        <w:rPr>
          <w:rFonts w:ascii="Times New Roman" w:hAnsi="Times New Roman" w:cs="Times New Roman"/>
          <w:kern w:val="1"/>
          <w:sz w:val="28"/>
          <w:szCs w:val="28"/>
          <w:lang w:eastAsia="hi-IN"/>
        </w:rPr>
      </w:pPr>
    </w:p>
    <w:p w:rsidR="00EA7B88" w:rsidRPr="00EA7B88" w:rsidRDefault="00EA7B88" w:rsidP="00EA7B88">
      <w:pPr>
        <w:jc w:val="center"/>
        <w:rPr>
          <w:rFonts w:ascii="Times New Roman" w:hAnsi="Times New Roman" w:cs="Times New Roman"/>
          <w:kern w:val="1"/>
          <w:sz w:val="28"/>
          <w:szCs w:val="28"/>
          <w:lang w:eastAsia="hi-IN"/>
        </w:rPr>
      </w:pPr>
    </w:p>
    <w:tbl>
      <w:tblPr>
        <w:tblW w:w="957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7"/>
        <w:gridCol w:w="4549"/>
        <w:gridCol w:w="4355"/>
      </w:tblGrid>
      <w:tr w:rsidR="00EA7B88" w:rsidRPr="00EA7B88" w:rsidTr="00545968">
        <w:trPr>
          <w:trHeight w:val="671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/>
              </w:rPr>
              <w:t xml:space="preserve">№ </w:t>
            </w:r>
            <w:proofErr w:type="gramStart"/>
            <w:r w:rsidRPr="00EA7B88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/>
              </w:rPr>
              <w:t>п</w:t>
            </w:r>
            <w:proofErr w:type="gramEnd"/>
            <w:r w:rsidRPr="00EA7B88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/>
              </w:rPr>
              <w:t>/п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/>
              </w:rPr>
              <w:t>Данные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42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1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Муниципалитет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42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2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ФИО участника (полностью)*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42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3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Число, месяц, год рождения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42"/>
        </w:trPr>
        <w:tc>
          <w:tcPr>
            <w:tcW w:w="667" w:type="dxa"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4</w:t>
            </w:r>
          </w:p>
        </w:tc>
        <w:tc>
          <w:tcPr>
            <w:tcW w:w="4549" w:type="dxa"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Номер сертификата дополнительного образования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28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5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Полное название организации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671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6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 xml:space="preserve">Адрес организации с индексом, телефон, </w:t>
            </w: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val="en-US" w:eastAsia="hi-IN"/>
              </w:rPr>
              <w:t>e</w:t>
            </w: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-</w:t>
            </w: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val="en-US" w:eastAsia="hi-IN"/>
              </w:rPr>
              <w:t>mail</w:t>
            </w: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.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42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7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Номинация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42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8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Возрастная категория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28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9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 xml:space="preserve">Название конкурсной работы, хронометраж 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28"/>
        </w:trPr>
        <w:tc>
          <w:tcPr>
            <w:tcW w:w="667" w:type="dxa"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10</w:t>
            </w:r>
          </w:p>
        </w:tc>
        <w:tc>
          <w:tcPr>
            <w:tcW w:w="4549" w:type="dxa"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Ссылка на видеозапись выступления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342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11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ФИО руководителя (полностью)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  <w:tr w:rsidR="00EA7B88" w:rsidRPr="00EA7B88" w:rsidTr="00545968">
        <w:trPr>
          <w:trHeight w:val="671"/>
        </w:trPr>
        <w:tc>
          <w:tcPr>
            <w:tcW w:w="667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12</w:t>
            </w:r>
          </w:p>
        </w:tc>
        <w:tc>
          <w:tcPr>
            <w:tcW w:w="4549" w:type="dxa"/>
            <w:hideMark/>
          </w:tcPr>
          <w:p w:rsidR="00EA7B88" w:rsidRPr="00EA7B88" w:rsidRDefault="00EA7B88" w:rsidP="00EA7B8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  <w:r w:rsidRPr="00EA7B88">
              <w:rPr>
                <w:rFonts w:ascii="Times New Roman" w:hAnsi="Times New Roman" w:cs="Times New Roman"/>
                <w:kern w:val="1"/>
                <w:sz w:val="28"/>
                <w:szCs w:val="28"/>
                <w:lang w:eastAsia="hi-IN"/>
              </w:rPr>
              <w:t>Контактная информация руководителя (телефон и электронная почта)</w:t>
            </w:r>
          </w:p>
        </w:tc>
        <w:tc>
          <w:tcPr>
            <w:tcW w:w="4355" w:type="dxa"/>
          </w:tcPr>
          <w:p w:rsidR="00EA7B88" w:rsidRPr="00EA7B88" w:rsidRDefault="00EA7B88" w:rsidP="00EA7B8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hi-IN"/>
              </w:rPr>
            </w:pPr>
          </w:p>
        </w:tc>
      </w:tr>
    </w:tbl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ind w:firstLine="709"/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Default="00EA7B88" w:rsidP="00EA7B88">
      <w:pPr>
        <w:contextualSpacing/>
        <w:jc w:val="both"/>
        <w:rPr>
          <w:rFonts w:ascii="PT Astra Serif" w:eastAsia="Times New Roman" w:hAnsi="PT Astra Serif" w:cs="PT Astra Serif"/>
          <w:kern w:val="0"/>
          <w:sz w:val="28"/>
          <w:szCs w:val="20"/>
          <w:lang w:eastAsia="ru-RU" w:bidi="ar-SA"/>
        </w:rPr>
      </w:pPr>
    </w:p>
    <w:p w:rsidR="00EA7B88" w:rsidRPr="00A8098F" w:rsidRDefault="00EA7B88" w:rsidP="00EA7B88">
      <w:pPr>
        <w:pageBreakBefore/>
        <w:suppressAutoHyphens w:val="0"/>
        <w:autoSpaceDE w:val="0"/>
        <w:jc w:val="right"/>
        <w:rPr>
          <w:rFonts w:ascii="Times New Roman" w:hAnsi="Times New Roman" w:cs="Times New Roman"/>
        </w:rPr>
      </w:pPr>
      <w:r w:rsidRPr="00A8098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A80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098F">
        <w:rPr>
          <w:rFonts w:ascii="Times New Roman" w:hAnsi="Times New Roman" w:cs="Times New Roman"/>
          <w:sz w:val="28"/>
          <w:szCs w:val="28"/>
        </w:rPr>
        <w:t>к ПОЛОЖЕНИЮ</w:t>
      </w:r>
    </w:p>
    <w:p w:rsidR="00EA7B88" w:rsidRPr="00A8098F" w:rsidRDefault="00EA7B88" w:rsidP="00EA7B88">
      <w:pPr>
        <w:tabs>
          <w:tab w:val="left" w:pos="3468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A7B88" w:rsidRPr="00A8098F" w:rsidRDefault="00EA7B88" w:rsidP="00EA7B88">
      <w:pPr>
        <w:tabs>
          <w:tab w:val="left" w:pos="3468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A7B88" w:rsidRPr="00A8098F" w:rsidRDefault="00EA7B88" w:rsidP="00EA7B88">
      <w:pPr>
        <w:widowControl/>
        <w:suppressAutoHyphens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СОГЛАСИЕ </w:t>
      </w: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br/>
        <w:t>НА ОБРАБОТКУ ПЕРСОНАЛЬНЫХ ДАННЫХ СОВЕРШЕННОЛЕТНЕГО</w:t>
      </w:r>
    </w:p>
    <w:p w:rsidR="00EA7B88" w:rsidRPr="00A8098F" w:rsidRDefault="00EA7B88" w:rsidP="00EA7B88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Я, _____________________________________________________________________,</w:t>
      </w:r>
    </w:p>
    <w:p w:rsidR="00EA7B88" w:rsidRPr="00A8098F" w:rsidRDefault="00EA7B88" w:rsidP="00EA7B88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(ФИО педагога или совершеннолетнего ребёнка)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зарегистрированный</w:t>
      </w:r>
      <w:proofErr w:type="gramEnd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(-</w:t>
      </w:r>
      <w:proofErr w:type="spellStart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ая</w:t>
      </w:r>
      <w:proofErr w:type="spellEnd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) по адресу: ______________________________________________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EA7B88" w:rsidRPr="00A8098F" w:rsidRDefault="00EA7B88" w:rsidP="00EA7B88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регистрации)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наименование документа, удостоверяющего личность ___________ серия ____ №________________ </w:t>
      </w:r>
      <w:proofErr w:type="gramStart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выдан</w:t>
      </w:r>
      <w:proofErr w:type="gramEnd"/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_____________________________________________________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_________________________________________________________________________________________________________________________________________________________,</w:t>
      </w:r>
    </w:p>
    <w:p w:rsidR="00EA7B88" w:rsidRPr="00A8098F" w:rsidRDefault="00EA7B88" w:rsidP="00EA7B88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 xml:space="preserve">(когда и кем </w:t>
      </w:r>
      <w:proofErr w:type="gramStart"/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выдан</w:t>
      </w:r>
      <w:proofErr w:type="gramEnd"/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)</w:t>
      </w:r>
    </w:p>
    <w:p w:rsidR="00EA7B88" w:rsidRPr="00A8098F" w:rsidRDefault="00EA7B88" w:rsidP="00EA7B88">
      <w:pPr>
        <w:widowControl/>
        <w:suppressAutoHyphens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даю своё согласие на обработку персональных данных </w:t>
      </w:r>
      <w:bookmarkStart w:id="1" w:name="_Hlk119681025"/>
      <w:bookmarkStart w:id="2" w:name="_Hlk119408504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министерству образования и науки Тамбовской области, расположенному по адресу: 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г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.Т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амбов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ул. Советская, 108, 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</w:t>
      </w:r>
      <w:bookmarkStart w:id="3" w:name="_Hlk119408891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расположенному по адресу: 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г.Тамбов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ул. Сергея Рахманинова, д.3 Б (далее – Операторы)</w:t>
      </w:r>
      <w:bookmarkEnd w:id="1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а именно: фамилия, имя, отчество;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дата рождения; тип и данные (серия, номер, когда и кем выдан) документа, удостоверяющего личность; адрес места жительства (регистрации), номер сертификата дополнительного образования.</w:t>
      </w:r>
      <w:bookmarkEnd w:id="2"/>
      <w:bookmarkEnd w:id="3"/>
      <w:proofErr w:type="gramEnd"/>
    </w:p>
    <w:p w:rsidR="00EA7B88" w:rsidRPr="00A8098F" w:rsidRDefault="00EA7B88" w:rsidP="00EA7B8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Я даю согласие на использование персональных данных исключительно в целях персонального учёта учащихся; психолого-педагогического сопровождения (диагностики, консультирования); мониторинга и достижений учащихся; создания банка данных о способных и одарённых детях.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Настоящее согласие предоставляется мной на осуществление действий </w:t>
      </w: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br/>
        <w:t>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передачу персональных данных, включение персональных данных в общедоступные источники (справочники, энциклопедии способных и одарённых детей, публикация в СМИ), в том числе публикацию в сети Интернет и размещение на информационных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стендах следующих сведений: фамилия, имя, отчество, биометрические данные (фото и видео изображения), факт участия в конкурсах, соревнованиях, и прочих учебных, творческих и спортивных мероприятиях, о полученных грамотах, благодарностях, дипломах (в том числе их фотографий и копий), а также осуществление любых иных действий, предусмотренных действующим законодательством РФ. </w:t>
      </w:r>
      <w:proofErr w:type="gramEnd"/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Я проинформирова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н(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-а), что Операторы гарантируют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Данное согласие действует весь период участия совершеннолетнего </w:t>
      </w:r>
      <w:bookmarkStart w:id="4" w:name="_Hlk119681330"/>
      <w:r w:rsidRPr="00A8098F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в </w:t>
      </w:r>
      <w:bookmarkEnd w:id="4"/>
      <w:r w:rsidRPr="00A8098F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Областном многожанровом фестивале детского художественного творчества «Тамбовский край </w:t>
      </w:r>
      <w:r w:rsidRPr="00A8098F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noBreakHyphen/>
        <w:t xml:space="preserve"> земля талантов»</w:t>
      </w: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а также на срок, обусловленный архивным законодательством. 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Данное согласие может быть отозвано в любой момент по моему письменному заявлению. 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 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«____» ___________ 202__ г.                                     _____________ /____________________/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spacing w:before="30" w:after="30" w:line="276" w:lineRule="auto"/>
        <w:ind w:left="708" w:firstLine="708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PT Astra Serif" w:hAnsi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</w:t>
      </w:r>
      <w:r w:rsidRPr="00A8098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  <w:t>Подпись                  Расшифровка подписи</w:t>
      </w:r>
    </w:p>
    <w:p w:rsidR="00EA7B88" w:rsidRPr="00A8098F" w:rsidRDefault="00EA7B88" w:rsidP="00EA7B88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ru-RU" w:bidi="ar-SA"/>
        </w:rPr>
      </w:pPr>
    </w:p>
    <w:p w:rsidR="00EA7B88" w:rsidRPr="00A8098F" w:rsidRDefault="00EA7B88" w:rsidP="00EA7B8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A7B88" w:rsidRPr="00A8098F" w:rsidRDefault="00EA7B88" w:rsidP="00EA7B8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A7B88" w:rsidRPr="00A8098F" w:rsidRDefault="00EA7B88" w:rsidP="00EA7B8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A7B88" w:rsidRPr="00A8098F" w:rsidRDefault="00EA7B88" w:rsidP="00EA7B88">
      <w:pPr>
        <w:widowControl/>
        <w:tabs>
          <w:tab w:val="left" w:pos="3468"/>
        </w:tabs>
        <w:suppressAutoHyphens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В соответствии со ст. 5 ФЗ «Об обработке персональных данных» от 27.07.2006 №152-ФЗ (в ред. Федеральных законов </w:t>
      </w:r>
      <w:hyperlink r:id="rId13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25.11.2009 N 266-ФЗ</w:t>
        </w:r>
      </w:hyperlink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, …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,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hyperlink r:id="rId14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02.07.2021 N 331-ФЗ</w:t>
        </w:r>
      </w:hyperlink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</w:t>
      </w:r>
      <w:hyperlink r:id="rId15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 w:bidi="ar-SA"/>
          </w:rPr>
          <w:t>от 14.07.2022 N 266-ФЗ</w:t>
        </w:r>
      </w:hyperlink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</w:t>
      </w:r>
    </w:p>
    <w:p w:rsidR="00EA7B88" w:rsidRPr="00A8098F" w:rsidRDefault="00EA7B88" w:rsidP="00EA7B88">
      <w:pPr>
        <w:pageBreakBefore/>
        <w:tabs>
          <w:tab w:val="left" w:pos="3468"/>
        </w:tabs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СОГЛАСИЕ РОДИТЕЛЯ (ЗАКОННОГО ПРЕДСТАВИТЕЛЯ)</w:t>
      </w:r>
      <w:r w:rsidRPr="00A8098F">
        <w:rPr>
          <w:rFonts w:ascii="Times New Roman" w:eastAsia="Times New Roman" w:hAnsi="Times New Roman" w:cs="Times New Roman"/>
          <w:kern w:val="0"/>
          <w:lang w:eastAsia="ru-RU" w:bidi="ar-SA"/>
        </w:rPr>
        <w:br/>
        <w:t>НА ОБРАБОТКУ ПЕРСОНАЛЬНЫХ ДАННЫХ НЕСОВЕРШЕННОЛЕТНЕГО</w:t>
      </w:r>
    </w:p>
    <w:p w:rsidR="00EA7B88" w:rsidRPr="00A8098F" w:rsidRDefault="00EA7B88" w:rsidP="00EA7B88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A7B88" w:rsidRPr="00A8098F" w:rsidRDefault="00EA7B88" w:rsidP="00EA7B88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Я, ___________________________________________________________________________________,</w:t>
      </w:r>
    </w:p>
    <w:p w:rsidR="00EA7B88" w:rsidRPr="00A8098F" w:rsidRDefault="00EA7B88" w:rsidP="00EA7B88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(ФИО родителя или законного представителя)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зарегистрированны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й(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-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ая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 по адресу: ______________________________________________________________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EA7B88" w:rsidRPr="00A8098F" w:rsidRDefault="00EA7B88" w:rsidP="00EA7B88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регистрации)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наименование документа, удостоверяющего личность ___________ серия ____ №_____________________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выдан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_______________________________________________________________________________________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____________________________________________________________________________________________,</w:t>
      </w:r>
    </w:p>
    <w:p w:rsidR="00EA7B88" w:rsidRPr="00A8098F" w:rsidRDefault="00EA7B88" w:rsidP="00EA7B88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 xml:space="preserve">(когда и кем </w:t>
      </w:r>
      <w:proofErr w:type="gramStart"/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выдан</w:t>
      </w:r>
      <w:proofErr w:type="gramEnd"/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)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являясь родителем (законным представителем) несовершеннолетнего _____________________________________________________________________________________________,</w:t>
      </w:r>
    </w:p>
    <w:p w:rsidR="00EA7B88" w:rsidRPr="00A8098F" w:rsidRDefault="00EA7B88" w:rsidP="00EA7B88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(ФИО несовершеннолетнего)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зарегистрированного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по адресу: _________________________________________________________________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_____________________________________________________________________________________________,</w:t>
      </w:r>
    </w:p>
    <w:p w:rsidR="00EA7B88" w:rsidRPr="00A8098F" w:rsidRDefault="00EA7B88" w:rsidP="00EA7B88">
      <w:pPr>
        <w:widowControl/>
        <w:suppressAutoHyphens w:val="0"/>
        <w:autoSpaceDE w:val="0"/>
        <w:jc w:val="center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 несовершеннолетнего)</w:t>
      </w:r>
    </w:p>
    <w:p w:rsidR="00EA7B88" w:rsidRPr="00A8098F" w:rsidRDefault="00EA7B88" w:rsidP="00EA7B88">
      <w:pPr>
        <w:widowControl/>
        <w:suppressAutoHyphens w:val="0"/>
        <w:autoSpaceDE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на основании _________________________________________________________________________________,</w:t>
      </w:r>
    </w:p>
    <w:p w:rsidR="00EA7B88" w:rsidRPr="00A8098F" w:rsidRDefault="00EA7B88" w:rsidP="00EA7B88">
      <w:pPr>
        <w:widowControl/>
        <w:suppressAutoHyphens w:val="0"/>
        <w:autoSpaceDE w:val="0"/>
        <w:spacing w:line="240" w:lineRule="exact"/>
        <w:jc w:val="center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  <w:proofErr w:type="gramEnd"/>
    </w:p>
    <w:p w:rsidR="00EA7B88" w:rsidRPr="00A8098F" w:rsidRDefault="00EA7B88" w:rsidP="00EA7B88">
      <w:pPr>
        <w:widowControl/>
        <w:suppressAutoHyphens w:val="0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даю своё согласие на обработку персональных данных родителя (законного представителя) министерству образования и науки Тамбовской области, расположенному по адресу: 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г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.Т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амбов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ул. Советская, 108, 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юношества», расположенному по адресу: </w:t>
      </w:r>
      <w:proofErr w:type="spell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г.Тамбов</w:t>
      </w:r>
      <w:proofErr w:type="spell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ул. Сергея Рахманинова, д.3 Б (далее – Операторы), </w:t>
      </w:r>
      <w:bookmarkStart w:id="5" w:name="_Hlk150521168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а именно: фамилия, имя, отчество;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тип и данные (серия, номер, когда и кем выдан) документа, удостоверяющего личность; адрес места жительства (регистрации), и персональных данных несовершеннолетнего учащегося, а именно: фамилия, имя, отчество; дата рождения; адрес места жительства (регистрации); тип и данные (серия, номер, когда и кем выдан) документа, удостоверяющего личность; номер сертификата дополнительного образования.</w:t>
      </w:r>
      <w:bookmarkEnd w:id="5"/>
      <w:proofErr w:type="gramEnd"/>
    </w:p>
    <w:p w:rsidR="00EA7B88" w:rsidRPr="00A8098F" w:rsidRDefault="00EA7B88" w:rsidP="00EA7B88">
      <w:pPr>
        <w:widowControl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даю согласие на использование персональных данных исключительно в целях персонального учёта учащихся; психолого-педагогического сопровождения (диагностики, консультирования); мониторинга и достижений учащихся; создания банка данных о способных и одарённых детях.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передачу персональных данных, включение персональных данных в общедоступные источники (справочники, энциклопедии способных и одарённых детей, публикация в СМИ), в том числе публикацию в сети Интернет и размещение на информационных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стендах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следующих сведений учащегося: фамилия, имя, отчество, биометрические данные (фото и видео изображения), а также осуществление любых иных действий, предусмотренных действующим законодательством РФ. 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проинформирова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н(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-а),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</w:rPr>
      </w:pPr>
      <w:bookmarkStart w:id="6" w:name="_Hlk119408296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Данное согласие действует весь период участия несовершеннолетнего </w:t>
      </w:r>
      <w:r w:rsidRPr="00A8098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в Областном многожанровом фестивале детского художественного творчества «Тамбовский край </w:t>
      </w:r>
      <w:r w:rsidRPr="00A8098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noBreakHyphen/>
        <w:t xml:space="preserve"> земля талантов»</w:t>
      </w: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, а также на срок, обусловленный архивным законодательством</w:t>
      </w:r>
      <w:bookmarkEnd w:id="6"/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Данное согласие может быть отозвано в любой момент по моему письменному заявлению. 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«____» ___________ 202__ г.                                                                          _____________ /_________________/</w:t>
      </w:r>
    </w:p>
    <w:p w:rsidR="00EA7B88" w:rsidRPr="00A8098F" w:rsidRDefault="00EA7B88" w:rsidP="00EA7B88">
      <w:pPr>
        <w:widowControl/>
        <w:shd w:val="clear" w:color="auto" w:fill="FFFFFF"/>
        <w:suppressAutoHyphens w:val="0"/>
        <w:spacing w:before="30" w:after="30" w:line="276" w:lineRule="auto"/>
        <w:ind w:left="708" w:firstLine="708"/>
        <w:jc w:val="both"/>
        <w:rPr>
          <w:rFonts w:ascii="Times New Roman" w:hAnsi="Times New Roman" w:cs="Times New Roman"/>
        </w:rPr>
      </w:pPr>
      <w:r w:rsidRPr="00A8098F">
        <w:rPr>
          <w:rFonts w:ascii="Times New Roman" w:eastAsia="PT Astra Serif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           </w:t>
      </w:r>
      <w:r w:rsidRPr="00A8098F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Подпись     Расшифровка подписи</w:t>
      </w:r>
    </w:p>
    <w:p w:rsidR="00EA7B88" w:rsidRPr="00A8098F" w:rsidRDefault="00EA7B88" w:rsidP="00EA7B88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EA7B88" w:rsidRPr="00A8098F" w:rsidRDefault="00EA7B88" w:rsidP="00EA7B88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EA7B88" w:rsidRPr="00A8098F" w:rsidRDefault="00EA7B88" w:rsidP="00EA7B88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EA7B88" w:rsidRPr="00A8098F" w:rsidRDefault="00EA7B88" w:rsidP="00EA7B88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EA7B88" w:rsidRPr="00A8098F" w:rsidRDefault="00EA7B88" w:rsidP="00EA7B88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EA7B88" w:rsidRPr="00A8098F" w:rsidRDefault="00EA7B88" w:rsidP="00EA7B88">
      <w:pPr>
        <w:widowControl/>
        <w:tabs>
          <w:tab w:val="left" w:pos="3468"/>
        </w:tabs>
        <w:suppressAutoHyphens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62230E" w:rsidRPr="00B9364E" w:rsidRDefault="00EA7B88" w:rsidP="00B9364E">
      <w:pPr>
        <w:widowControl/>
        <w:tabs>
          <w:tab w:val="left" w:pos="3468"/>
        </w:tabs>
        <w:suppressAutoHyphens w:val="0"/>
        <w:rPr>
          <w:rFonts w:ascii="Times New Roman" w:hAnsi="Times New Roman" w:cs="Times New Roman"/>
        </w:rPr>
      </w:pPr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В соответствии со ст. 5 ФЗ «Об обработке персональных данных» от 27.07.2006 №152-ФЗ (в ред. Федеральных законов </w:t>
      </w:r>
      <w:hyperlink r:id="rId16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18"/>
            <w:szCs w:val="18"/>
            <w:lang w:eastAsia="ru-RU" w:bidi="ar-SA"/>
          </w:rPr>
          <w:t>от 25.11.2009 N 266-ФЗ</w:t>
        </w:r>
      </w:hyperlink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, …</w:t>
      </w:r>
      <w:proofErr w:type="gramStart"/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,</w:t>
      </w:r>
      <w:proofErr w:type="gramEnd"/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</w:t>
      </w:r>
      <w:hyperlink r:id="rId17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18"/>
            <w:szCs w:val="18"/>
            <w:lang w:eastAsia="ru-RU" w:bidi="ar-SA"/>
          </w:rPr>
          <w:t>от 02.07.2021 N 331-ФЗ</w:t>
        </w:r>
      </w:hyperlink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, </w:t>
      </w:r>
      <w:hyperlink r:id="rId18" w:anchor="_blank" w:history="1">
        <w:r w:rsidRPr="00A8098F">
          <w:rPr>
            <w:rStyle w:val="a3"/>
            <w:rFonts w:ascii="Times New Roman" w:eastAsia="Times New Roman" w:hAnsi="Times New Roman" w:cs="Times New Roman"/>
            <w:kern w:val="0"/>
            <w:sz w:val="18"/>
            <w:szCs w:val="18"/>
            <w:lang w:eastAsia="ru-RU" w:bidi="ar-SA"/>
          </w:rPr>
          <w:t>от 14.07.2022 N 266-ФЗ</w:t>
        </w:r>
      </w:hyperlink>
      <w:r w:rsidRPr="00A8098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)</w:t>
      </w:r>
    </w:p>
    <w:sectPr w:rsidR="0062230E" w:rsidRPr="00B9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imbus Roman No9 L">
    <w:altName w:val="MS Mincho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D"/>
    <w:rsid w:val="0008514C"/>
    <w:rsid w:val="00213617"/>
    <w:rsid w:val="00452D1C"/>
    <w:rsid w:val="0062230E"/>
    <w:rsid w:val="008F7B28"/>
    <w:rsid w:val="00B9364E"/>
    <w:rsid w:val="00C65A6F"/>
    <w:rsid w:val="00CB530D"/>
    <w:rsid w:val="00DC3497"/>
    <w:rsid w:val="00E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9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497"/>
    <w:rPr>
      <w:color w:val="000080"/>
      <w:u w:val="single"/>
    </w:rPr>
  </w:style>
  <w:style w:type="paragraph" w:styleId="a4">
    <w:name w:val="Normal (Web)"/>
    <w:basedOn w:val="a"/>
    <w:rsid w:val="00DC3497"/>
    <w:pPr>
      <w:spacing w:before="280" w:after="11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9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497"/>
    <w:rPr>
      <w:color w:val="000080"/>
      <w:u w:val="single"/>
    </w:rPr>
  </w:style>
  <w:style w:type="paragraph" w:styleId="a4">
    <w:name w:val="Normal (Web)"/>
    <w:basedOn w:val="a"/>
    <w:rsid w:val="00DC3497"/>
    <w:pPr>
      <w:spacing w:before="280" w:after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@g31.tambov.gov.ru" TargetMode="External"/><Relationship Id="rId13" Type="http://schemas.openxmlformats.org/officeDocument/2006/relationships/hyperlink" Target="https://normativ.kontur.ru/document?moduleId=1&amp;documentId=145738" TargetMode="External"/><Relationship Id="rId18" Type="http://schemas.openxmlformats.org/officeDocument/2006/relationships/hyperlink" Target="https://normativ.kontur.ru/document?moduleId=1&amp;documentId=4274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tilova_n_i@mail.ru" TargetMode="External"/><Relationship Id="rId12" Type="http://schemas.openxmlformats.org/officeDocument/2006/relationships/hyperlink" Target="mailto:ddt@g31.tambov.gov.ru" TargetMode="External"/><Relationship Id="rId17" Type="http://schemas.openxmlformats.org/officeDocument/2006/relationships/hyperlink" Target="https://normativ.kontur.ru/document?moduleId=1&amp;documentId=3953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1457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alant.68edu.ru/&#1079;&#1077;&#1084;&#1083;&#1103;&#1090;&#1072;&#1083;&#1072;&#1085;&#1090;&#1086;&#1074;/" TargetMode="External"/><Relationship Id="rId11" Type="http://schemas.openxmlformats.org/officeDocument/2006/relationships/hyperlink" Target="mailto:ddt@g31.tambov.gov.ru" TargetMode="External"/><Relationship Id="rId5" Type="http://schemas.openxmlformats.org/officeDocument/2006/relationships/hyperlink" Target="mailto:ddt@g31.tambov.gov.ru" TargetMode="External"/><Relationship Id="rId15" Type="http://schemas.openxmlformats.org/officeDocument/2006/relationships/hyperlink" Target="https://normativ.kontur.ru/document?moduleId=1&amp;documentId=427423" TargetMode="External"/><Relationship Id="rId10" Type="http://schemas.openxmlformats.org/officeDocument/2006/relationships/hyperlink" Target="mailto:ddt@g31.tambov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dt@g31.tambov.gov.ru" TargetMode="External"/><Relationship Id="rId14" Type="http://schemas.openxmlformats.org/officeDocument/2006/relationships/hyperlink" Target="https://normativ.kontur.ru/document?moduleId=1&amp;documentId=39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2023-11-20T11:48:00Z</dcterms:created>
  <dcterms:modified xsi:type="dcterms:W3CDTF">2023-11-20T12:58:00Z</dcterms:modified>
</cp:coreProperties>
</file>